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1462C" w14:textId="07B934AF" w:rsidR="00FB53BA" w:rsidRDefault="00351BD9" w:rsidP="00FB53BA">
      <w:pPr>
        <w:spacing w:after="0" w:line="240" w:lineRule="auto"/>
        <w:rPr>
          <w:rFonts w:ascii="Garamond" w:hAnsi="Garamond"/>
          <w:b/>
          <w:bCs/>
          <w:sz w:val="4"/>
          <w:szCs w:val="4"/>
        </w:rPr>
      </w:pPr>
      <w:r>
        <w:rPr>
          <w:rFonts w:ascii="Garamond" w:hAnsi="Garamond"/>
          <w:noProof/>
        </w:rPr>
        <mc:AlternateContent>
          <mc:Choice Requires="wps">
            <w:drawing>
              <wp:anchor distT="0" distB="0" distL="114300" distR="114300" simplePos="0" relativeHeight="251667456" behindDoc="0" locked="0" layoutInCell="1" allowOverlap="1" wp14:anchorId="370903C6" wp14:editId="56629A93">
                <wp:simplePos x="0" y="0"/>
                <wp:positionH relativeFrom="column">
                  <wp:posOffset>0</wp:posOffset>
                </wp:positionH>
                <wp:positionV relativeFrom="paragraph">
                  <wp:posOffset>0</wp:posOffset>
                </wp:positionV>
                <wp:extent cx="2286000" cy="1371600"/>
                <wp:effectExtent l="0" t="0" r="0" b="0"/>
                <wp:wrapNone/>
                <wp:docPr id="16" name="Rectangle 16"/>
                <wp:cNvGraphicFramePr/>
                <a:graphic xmlns:a="http://schemas.openxmlformats.org/drawingml/2006/main">
                  <a:graphicData uri="http://schemas.microsoft.com/office/word/2010/wordprocessingShape">
                    <wps:wsp>
                      <wps:cNvSpPr/>
                      <wps:spPr>
                        <a:xfrm>
                          <a:off x="0" y="0"/>
                          <a:ext cx="2286000" cy="1371600"/>
                        </a:xfrm>
                        <a:prstGeom prst="rect">
                          <a:avLst/>
                        </a:prstGeom>
                        <a:ln>
                          <a:noFill/>
                        </a:ln>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2FAD1C" id="Rectangle 16" o:spid="_x0000_s1026" style="position:absolute;margin-left:0;margin-top:0;width:180pt;height:108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" fillcolor="black [3200]" stroked="f" strokeweight="1pt"/>
            </w:pict>
          </mc:Fallback>
        </mc:AlternateContent>
      </w:r>
      <w:r w:rsidR="00FB53BA">
        <w:rPr>
          <w:rFonts w:ascii="Garamond" w:hAnsi="Garamond"/>
          <w:noProof/>
        </w:rPr>
        <mc:AlternateContent>
          <mc:Choice Requires="wps">
            <w:drawing>
              <wp:anchor distT="0" distB="0" distL="114300" distR="114300" simplePos="0" relativeHeight="251664384" behindDoc="0" locked="0" layoutInCell="1" allowOverlap="1" wp14:anchorId="4F77D7EB" wp14:editId="59CE447D">
                <wp:simplePos x="0" y="0"/>
                <wp:positionH relativeFrom="column">
                  <wp:posOffset>0</wp:posOffset>
                </wp:positionH>
                <wp:positionV relativeFrom="paragraph">
                  <wp:posOffset>0</wp:posOffset>
                </wp:positionV>
                <wp:extent cx="6858000" cy="0"/>
                <wp:effectExtent l="0" t="19050" r="19050" b="19050"/>
                <wp:wrapNone/>
                <wp:docPr id="12" name="Straight Connector 12"/>
                <wp:cNvGraphicFramePr/>
                <a:graphic xmlns:a="http://schemas.openxmlformats.org/drawingml/2006/main">
                  <a:graphicData uri="http://schemas.microsoft.com/office/word/2010/wordprocessingShape">
                    <wps:wsp>
                      <wps:cNvCnPr/>
                      <wps:spPr>
                        <a:xfrm>
                          <a:off x="0" y="0"/>
                          <a:ext cx="6858000" cy="0"/>
                        </a:xfrm>
                        <a:prstGeom prst="line">
                          <a:avLst/>
                        </a:prstGeom>
                        <a:ln w="38100" cmpd="thinThick">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8C2E3E" id="Straight Connector 12"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" strokecolor="black [3213]" strokeweight="3pt">
                <v:stroke linestyle="thinThick" joinstyle="miter"/>
              </v:line>
            </w:pict>
          </mc:Fallback>
        </mc:AlternateContent>
      </w:r>
      <w:bookmarkStart w:id="0" w:name="_Hlk91006267"/>
      <w:bookmarkEnd w:id="0"/>
    </w:p>
    <w:p w14:paraId="141767E4" w14:textId="2436FE6C" w:rsidR="00FB53BA" w:rsidRDefault="00FB53BA" w:rsidP="00FB53BA">
      <w:pPr>
        <w:spacing w:after="0" w:line="240" w:lineRule="auto"/>
        <w:rPr>
          <w:rFonts w:ascii="Garamond" w:hAnsi="Garamond"/>
          <w:b/>
          <w:bCs/>
          <w:sz w:val="4"/>
          <w:szCs w:val="4"/>
        </w:rPr>
      </w:pPr>
    </w:p>
    <w:p w14:paraId="56E5825A" w14:textId="6726CBBA" w:rsidR="00FB53BA" w:rsidRDefault="00351BD9" w:rsidP="00FB53BA">
      <w:pPr>
        <w:spacing w:after="0" w:line="240" w:lineRule="auto"/>
        <w:rPr>
          <w:rFonts w:ascii="Garamond" w:hAnsi="Garamond"/>
          <w:b/>
          <w:bCs/>
          <w:sz w:val="4"/>
          <w:szCs w:val="4"/>
        </w:rPr>
      </w:pPr>
      <w:r>
        <w:rPr>
          <w:rFonts w:ascii="Arial" w:eastAsia="Times New Roman" w:hAnsi="Arial" w:cs="Arial"/>
          <w:noProof/>
          <w:color w:val="222222"/>
          <w:sz w:val="24"/>
          <w:szCs w:val="24"/>
        </w:rPr>
        <w:drawing>
          <wp:anchor distT="0" distB="0" distL="114300" distR="114300" simplePos="0" relativeHeight="251669504" behindDoc="0" locked="0" layoutInCell="1" allowOverlap="1" wp14:anchorId="0A06841F" wp14:editId="2CCE3A76">
            <wp:simplePos x="0" y="0"/>
            <wp:positionH relativeFrom="column">
              <wp:posOffset>456565</wp:posOffset>
            </wp:positionH>
            <wp:positionV relativeFrom="paragraph">
              <wp:posOffset>22860</wp:posOffset>
            </wp:positionV>
            <wp:extent cx="1352550" cy="1176020"/>
            <wp:effectExtent l="0" t="0" r="0" b="508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2550" cy="11760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26AE02" w14:textId="3ED05903" w:rsidR="00DF12C4" w:rsidRPr="00351BD9" w:rsidRDefault="00FB53BA" w:rsidP="00351BD9">
      <w:pPr>
        <w:spacing w:after="0" w:line="240" w:lineRule="auto"/>
        <w:ind w:left="4140"/>
        <w:rPr>
          <w:rFonts w:ascii="Garamond" w:hAnsi="Garamond"/>
          <w:sz w:val="84"/>
          <w:szCs w:val="84"/>
        </w:rPr>
      </w:pPr>
      <w:r w:rsidRPr="00351BD9">
        <w:rPr>
          <w:rFonts w:ascii="Garamond" w:hAnsi="Garamond"/>
          <w:sz w:val="84"/>
          <w:szCs w:val="84"/>
        </w:rPr>
        <w:t>OREGON CURE</w:t>
      </w:r>
    </w:p>
    <w:p w14:paraId="7EF665AE" w14:textId="77777777" w:rsidR="00FB53BA" w:rsidRPr="00FB53BA" w:rsidRDefault="00FB53BA" w:rsidP="00351BD9">
      <w:pPr>
        <w:spacing w:after="0" w:line="240" w:lineRule="auto"/>
        <w:ind w:left="4140"/>
        <w:jc w:val="both"/>
        <w:rPr>
          <w:rFonts w:ascii="Garamond" w:hAnsi="Garamond"/>
          <w:spacing w:val="32"/>
          <w:sz w:val="24"/>
          <w:szCs w:val="24"/>
        </w:rPr>
      </w:pPr>
      <w:r w:rsidRPr="00FB53BA">
        <w:rPr>
          <w:rFonts w:ascii="Garamond" w:hAnsi="Garamond"/>
          <w:spacing w:val="32"/>
          <w:sz w:val="24"/>
          <w:szCs w:val="24"/>
        </w:rPr>
        <w:t xml:space="preserve">Citizens United for the Rehabilitation of </w:t>
      </w:r>
      <w:proofErr w:type="spellStart"/>
      <w:r w:rsidRPr="00FB53BA">
        <w:rPr>
          <w:rFonts w:ascii="Garamond" w:hAnsi="Garamond"/>
          <w:spacing w:val="32"/>
          <w:sz w:val="24"/>
          <w:szCs w:val="24"/>
        </w:rPr>
        <w:t>Errants</w:t>
      </w:r>
      <w:proofErr w:type="spellEnd"/>
    </w:p>
    <w:p w14:paraId="0F02C9EC" w14:textId="77777777" w:rsidR="00351BD9" w:rsidRPr="00351BD9" w:rsidRDefault="00351BD9" w:rsidP="00351BD9">
      <w:pPr>
        <w:spacing w:after="0" w:line="240" w:lineRule="auto"/>
        <w:ind w:left="4140"/>
        <w:rPr>
          <w:rFonts w:ascii="Garamond" w:hAnsi="Garamond"/>
          <w:b/>
          <w:sz w:val="12"/>
          <w:szCs w:val="12"/>
        </w:rPr>
      </w:pPr>
    </w:p>
    <w:p w14:paraId="4DA7BC3F" w14:textId="152030F4" w:rsidR="00FB53BA" w:rsidRPr="00351BD9" w:rsidRDefault="00FB53BA" w:rsidP="00351BD9">
      <w:pPr>
        <w:spacing w:after="0" w:line="240" w:lineRule="auto"/>
        <w:ind w:left="4140"/>
        <w:rPr>
          <w:rFonts w:ascii="Garamond" w:hAnsi="Garamond"/>
          <w:b/>
          <w:sz w:val="21"/>
          <w:szCs w:val="21"/>
        </w:rPr>
      </w:pPr>
      <w:r w:rsidRPr="00351BD9">
        <w:rPr>
          <w:rFonts w:ascii="Garamond" w:hAnsi="Garamond"/>
          <w:b/>
          <w:sz w:val="21"/>
          <w:szCs w:val="21"/>
        </w:rPr>
        <w:t>A Newsletter for Incarcerated People and their Families and Friends</w:t>
      </w:r>
    </w:p>
    <w:p w14:paraId="076E83CB" w14:textId="62777287" w:rsidR="00DF12C4" w:rsidRPr="00351BD9" w:rsidRDefault="00517340" w:rsidP="00351BD9">
      <w:pPr>
        <w:spacing w:after="0" w:line="240" w:lineRule="auto"/>
        <w:ind w:left="4140"/>
        <w:rPr>
          <w:rFonts w:ascii="Garamond" w:hAnsi="Garamond"/>
          <w:sz w:val="21"/>
          <w:szCs w:val="21"/>
        </w:rPr>
      </w:pPr>
      <w:r w:rsidRPr="00351BD9">
        <w:rPr>
          <w:rFonts w:ascii="Garamond" w:hAnsi="Garamond"/>
          <w:sz w:val="21"/>
          <w:szCs w:val="21"/>
        </w:rPr>
        <w:t>(503) 977-9979</w:t>
      </w:r>
      <w:r>
        <w:rPr>
          <w:rFonts w:ascii="Garamond" w:hAnsi="Garamond"/>
          <w:sz w:val="21"/>
          <w:szCs w:val="21"/>
        </w:rPr>
        <w:t xml:space="preserve"> | </w:t>
      </w:r>
      <w:r w:rsidR="00FB53BA" w:rsidRPr="00351BD9">
        <w:rPr>
          <w:rFonts w:ascii="Garamond" w:hAnsi="Garamond"/>
          <w:sz w:val="21"/>
          <w:szCs w:val="21"/>
        </w:rPr>
        <w:t>P.O. Box 80193</w:t>
      </w:r>
      <w:r>
        <w:rPr>
          <w:rFonts w:ascii="Garamond" w:hAnsi="Garamond"/>
          <w:sz w:val="21"/>
          <w:szCs w:val="21"/>
        </w:rPr>
        <w:t>,</w:t>
      </w:r>
      <w:r w:rsidR="00FB53BA" w:rsidRPr="00351BD9">
        <w:rPr>
          <w:rFonts w:ascii="Garamond" w:hAnsi="Garamond"/>
          <w:sz w:val="21"/>
          <w:szCs w:val="21"/>
        </w:rPr>
        <w:t xml:space="preserve"> Portland, OR 97280</w:t>
      </w:r>
    </w:p>
    <w:p w14:paraId="0A5114D2" w14:textId="67C92466" w:rsidR="00DF12C4" w:rsidRPr="00DF12C4" w:rsidRDefault="00FB53BA" w:rsidP="00FB53BA">
      <w:pPr>
        <w:spacing w:after="0" w:line="240" w:lineRule="auto"/>
        <w:rPr>
          <w:rFonts w:ascii="Garamond" w:hAnsi="Garamond"/>
        </w:rPr>
      </w:pPr>
      <w:r>
        <w:rPr>
          <w:rFonts w:ascii="Garamond" w:hAnsi="Garamond"/>
          <w:noProof/>
        </w:rPr>
        <mc:AlternateContent>
          <mc:Choice Requires="wps">
            <w:drawing>
              <wp:anchor distT="0" distB="0" distL="114300" distR="114300" simplePos="0" relativeHeight="251666432" behindDoc="0" locked="0" layoutInCell="1" allowOverlap="1" wp14:anchorId="5646F30A" wp14:editId="2A864F19">
                <wp:simplePos x="0" y="0"/>
                <wp:positionH relativeFrom="column">
                  <wp:posOffset>1270</wp:posOffset>
                </wp:positionH>
                <wp:positionV relativeFrom="paragraph">
                  <wp:posOffset>129650</wp:posOffset>
                </wp:positionV>
                <wp:extent cx="6858000" cy="0"/>
                <wp:effectExtent l="0" t="19050" r="19050" b="19050"/>
                <wp:wrapNone/>
                <wp:docPr id="15" name="Straight Connector 15"/>
                <wp:cNvGraphicFramePr/>
                <a:graphic xmlns:a="http://schemas.openxmlformats.org/drawingml/2006/main">
                  <a:graphicData uri="http://schemas.microsoft.com/office/word/2010/wordprocessingShape">
                    <wps:wsp>
                      <wps:cNvCnPr/>
                      <wps:spPr>
                        <a:xfrm>
                          <a:off x="0" y="0"/>
                          <a:ext cx="6858000" cy="0"/>
                        </a:xfrm>
                        <a:prstGeom prst="line">
                          <a:avLst/>
                        </a:prstGeom>
                        <a:ln w="38100" cmpd="thickThi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16176B" id="Straight Connector 1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pt,10.2pt" to="540.1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" strokecolor="black [3213]" strokeweight="3pt">
                <v:stroke linestyle="thickThin" joinstyle="miter"/>
              </v:line>
            </w:pict>
          </mc:Fallback>
        </mc:AlternateContent>
      </w:r>
    </w:p>
    <w:p w14:paraId="17E10E5C" w14:textId="63A765D8" w:rsidR="00351BD9" w:rsidRPr="00517340" w:rsidRDefault="00EB41F6" w:rsidP="00351BD9">
      <w:pPr>
        <w:spacing w:after="0"/>
        <w:rPr>
          <w:rFonts w:ascii="Garamond" w:hAnsi="Garamond"/>
          <w:b/>
          <w:bCs/>
          <w:sz w:val="24"/>
          <w:szCs w:val="24"/>
        </w:rPr>
      </w:pPr>
      <w:r w:rsidRPr="00517340">
        <w:rPr>
          <w:rFonts w:ascii="Garamond" w:hAnsi="Garamond"/>
          <w:b/>
          <w:bCs/>
          <w:sz w:val="24"/>
          <w:szCs w:val="24"/>
        </w:rPr>
        <w:t xml:space="preserve">Winter 2022, </w:t>
      </w:r>
      <w:r w:rsidR="00351BD9" w:rsidRPr="00517340">
        <w:rPr>
          <w:rFonts w:ascii="Garamond" w:hAnsi="Garamond"/>
          <w:b/>
          <w:bCs/>
          <w:sz w:val="24"/>
          <w:szCs w:val="24"/>
        </w:rPr>
        <w:t>Volume 6</w:t>
      </w:r>
      <w:r w:rsidRPr="00517340">
        <w:rPr>
          <w:rFonts w:ascii="Garamond" w:hAnsi="Garamond"/>
          <w:b/>
          <w:bCs/>
          <w:sz w:val="24"/>
          <w:szCs w:val="24"/>
        </w:rPr>
        <w:t>7</w:t>
      </w:r>
    </w:p>
    <w:p w14:paraId="54799D91" w14:textId="77777777" w:rsidR="00EB41F6" w:rsidRDefault="00EB41F6" w:rsidP="00EB41F6">
      <w:pPr>
        <w:spacing w:after="0" w:line="240" w:lineRule="auto"/>
        <w:rPr>
          <w:sz w:val="24"/>
          <w:szCs w:val="24"/>
        </w:rPr>
      </w:pPr>
    </w:p>
    <w:p w14:paraId="4618D9C2" w14:textId="17C0A4A9" w:rsidR="00EB41F6" w:rsidRPr="00123110" w:rsidRDefault="00EB41F6" w:rsidP="00EB41F6">
      <w:pPr>
        <w:spacing w:after="0" w:line="240" w:lineRule="auto"/>
        <w:rPr>
          <w:rFonts w:ascii="Garamond" w:hAnsi="Garamond"/>
          <w:sz w:val="24"/>
          <w:szCs w:val="24"/>
        </w:rPr>
      </w:pPr>
      <w:r w:rsidRPr="00123110">
        <w:rPr>
          <w:rFonts w:ascii="Garamond" w:hAnsi="Garamond"/>
          <w:sz w:val="24"/>
          <w:szCs w:val="24"/>
        </w:rPr>
        <w:t xml:space="preserve">We wish to start off the New Year with a message regarding resilience. We thank Deb Rodney for this submission. </w:t>
      </w:r>
    </w:p>
    <w:p w14:paraId="7D99FE60" w14:textId="77777777" w:rsidR="00EB41F6" w:rsidRPr="00123110" w:rsidRDefault="00EB41F6" w:rsidP="00EB41F6">
      <w:pPr>
        <w:spacing w:after="0" w:line="240" w:lineRule="auto"/>
        <w:rPr>
          <w:rFonts w:ascii="Garamond" w:hAnsi="Garamond"/>
          <w:sz w:val="24"/>
          <w:szCs w:val="24"/>
        </w:rPr>
      </w:pPr>
    </w:p>
    <w:p w14:paraId="4266BE9E" w14:textId="77777777" w:rsidR="00EB41F6" w:rsidRPr="00DE2410" w:rsidRDefault="00EB41F6" w:rsidP="00EB41F6">
      <w:pPr>
        <w:spacing w:after="0" w:line="240" w:lineRule="auto"/>
        <w:rPr>
          <w:rFonts w:ascii="Roboto Black" w:hAnsi="Roboto Black"/>
          <w:sz w:val="28"/>
          <w:szCs w:val="28"/>
        </w:rPr>
      </w:pPr>
      <w:r w:rsidRPr="00DE2410">
        <w:rPr>
          <w:rFonts w:ascii="Roboto Black" w:hAnsi="Roboto Black"/>
          <w:sz w:val="28"/>
          <w:szCs w:val="28"/>
        </w:rPr>
        <w:t>STRENGTHENING OUR RESILIENCE </w:t>
      </w:r>
    </w:p>
    <w:p w14:paraId="7AAB96C0" w14:textId="77777777" w:rsidR="00EB41F6" w:rsidRPr="00123110" w:rsidRDefault="00EB41F6" w:rsidP="00EB41F6">
      <w:pPr>
        <w:spacing w:after="0" w:line="240" w:lineRule="auto"/>
        <w:rPr>
          <w:rFonts w:ascii="Garamond" w:hAnsi="Garamond"/>
          <w:sz w:val="24"/>
          <w:szCs w:val="24"/>
        </w:rPr>
      </w:pPr>
      <w:r w:rsidRPr="00123110">
        <w:rPr>
          <w:rFonts w:ascii="Garamond" w:hAnsi="Garamond"/>
          <w:sz w:val="24"/>
          <w:szCs w:val="24"/>
        </w:rPr>
        <w:t xml:space="preserve">By </w:t>
      </w:r>
      <w:r w:rsidRPr="00123110">
        <w:rPr>
          <w:rFonts w:ascii="Garamond" w:hAnsi="Garamond"/>
          <w:b/>
          <w:bCs/>
          <w:sz w:val="24"/>
          <w:szCs w:val="24"/>
        </w:rPr>
        <w:t>Deb Rodney</w:t>
      </w:r>
    </w:p>
    <w:p w14:paraId="23C33E69" w14:textId="77777777" w:rsidR="00EB41F6" w:rsidRPr="00123110" w:rsidRDefault="00EB41F6" w:rsidP="00EB41F6">
      <w:pPr>
        <w:spacing w:after="0" w:line="240" w:lineRule="auto"/>
        <w:rPr>
          <w:rFonts w:ascii="Garamond" w:hAnsi="Garamond"/>
          <w:sz w:val="24"/>
          <w:szCs w:val="24"/>
        </w:rPr>
      </w:pPr>
    </w:p>
    <w:p w14:paraId="143E02F6" w14:textId="77777777" w:rsidR="00EB41F6" w:rsidRPr="00123110" w:rsidRDefault="00EB41F6" w:rsidP="00EB41F6">
      <w:pPr>
        <w:spacing w:after="0" w:line="240" w:lineRule="auto"/>
        <w:rPr>
          <w:rFonts w:ascii="Garamond" w:hAnsi="Garamond"/>
          <w:sz w:val="24"/>
          <w:szCs w:val="24"/>
        </w:rPr>
      </w:pPr>
      <w:r w:rsidRPr="00123110">
        <w:rPr>
          <w:rFonts w:ascii="Garamond" w:hAnsi="Garamond"/>
          <w:sz w:val="24"/>
          <w:szCs w:val="24"/>
        </w:rPr>
        <w:t>If you are in prison or have a loved one living in prison, it’s likely that you already know about resilience. It’s the ability to bounce back from the challenges and disappointments of life. The trick is not to simply bounce back into coping but to rise higher in creating more ease, courage and love no matter what the circumstances of your life are. </w:t>
      </w:r>
    </w:p>
    <w:p w14:paraId="47DCCB62" w14:textId="77777777" w:rsidR="00123110" w:rsidRDefault="00123110" w:rsidP="00EB41F6">
      <w:pPr>
        <w:spacing w:after="0" w:line="240" w:lineRule="auto"/>
        <w:rPr>
          <w:rFonts w:ascii="Garamond" w:hAnsi="Garamond"/>
          <w:sz w:val="24"/>
          <w:szCs w:val="24"/>
        </w:rPr>
      </w:pPr>
    </w:p>
    <w:p w14:paraId="2A044F6A" w14:textId="6CD1CE1B" w:rsidR="00EB41F6" w:rsidRPr="00123110" w:rsidRDefault="00EB41F6" w:rsidP="00EB41F6">
      <w:pPr>
        <w:spacing w:after="0" w:line="240" w:lineRule="auto"/>
        <w:rPr>
          <w:rFonts w:ascii="Garamond" w:hAnsi="Garamond"/>
          <w:sz w:val="24"/>
          <w:szCs w:val="24"/>
        </w:rPr>
      </w:pPr>
      <w:r w:rsidRPr="00123110">
        <w:rPr>
          <w:rFonts w:ascii="Garamond" w:hAnsi="Garamond"/>
          <w:sz w:val="24"/>
          <w:szCs w:val="24"/>
        </w:rPr>
        <w:t>Having to deal with adversity in a broken and unsupportive culture is normal for almost everybody. Resilience doesn’t just happen because we want it to. It takes recognizing that we don’t control our lives. Stuff happens no matter what. And it’s also true that our choices sometimes have consequences that cause stuff to happen. </w:t>
      </w:r>
    </w:p>
    <w:p w14:paraId="6D4D2D1E" w14:textId="77777777" w:rsidR="00123110" w:rsidRDefault="00123110" w:rsidP="00EB41F6">
      <w:pPr>
        <w:spacing w:after="0" w:line="240" w:lineRule="auto"/>
        <w:rPr>
          <w:rFonts w:ascii="Garamond" w:hAnsi="Garamond"/>
          <w:sz w:val="24"/>
          <w:szCs w:val="24"/>
        </w:rPr>
      </w:pPr>
    </w:p>
    <w:p w14:paraId="02676A41" w14:textId="7C7345E4" w:rsidR="00EB41F6" w:rsidRPr="00123110" w:rsidRDefault="00EB41F6" w:rsidP="00EB41F6">
      <w:pPr>
        <w:spacing w:after="0" w:line="240" w:lineRule="auto"/>
        <w:rPr>
          <w:rFonts w:ascii="Garamond" w:hAnsi="Garamond"/>
          <w:sz w:val="24"/>
          <w:szCs w:val="24"/>
        </w:rPr>
      </w:pPr>
      <w:r w:rsidRPr="00123110">
        <w:rPr>
          <w:rFonts w:ascii="Garamond" w:hAnsi="Garamond"/>
          <w:sz w:val="24"/>
          <w:szCs w:val="24"/>
        </w:rPr>
        <w:t>Our choices can also improve our lives. So, consciously choosing to build resilience and emotional strength is important. Everybody needs more resilience, especially in these uncertain times. </w:t>
      </w:r>
    </w:p>
    <w:p w14:paraId="660646FC" w14:textId="77777777" w:rsidR="00123110" w:rsidRDefault="00123110" w:rsidP="00EB41F6">
      <w:pPr>
        <w:spacing w:after="0" w:line="240" w:lineRule="auto"/>
        <w:rPr>
          <w:rFonts w:ascii="Garamond" w:hAnsi="Garamond"/>
          <w:sz w:val="24"/>
          <w:szCs w:val="24"/>
        </w:rPr>
      </w:pPr>
    </w:p>
    <w:p w14:paraId="546403CC" w14:textId="44C8CA50" w:rsidR="00EB41F6" w:rsidRPr="00123110" w:rsidRDefault="00EB41F6" w:rsidP="00EB41F6">
      <w:pPr>
        <w:spacing w:after="0" w:line="240" w:lineRule="auto"/>
        <w:rPr>
          <w:rFonts w:ascii="Garamond" w:hAnsi="Garamond"/>
          <w:sz w:val="24"/>
          <w:szCs w:val="24"/>
        </w:rPr>
      </w:pPr>
      <w:r w:rsidRPr="00123110">
        <w:rPr>
          <w:rFonts w:ascii="Garamond" w:hAnsi="Garamond"/>
          <w:sz w:val="24"/>
          <w:szCs w:val="24"/>
        </w:rPr>
        <w:t>Finding and strengthening resilience is something each of us can do. Here are some practices that can help support our ability to face both big and small challenges:</w:t>
      </w:r>
      <w:r w:rsidRPr="00123110">
        <w:rPr>
          <w:rFonts w:ascii="Garamond" w:hAnsi="Garamond"/>
          <w:sz w:val="24"/>
          <w:szCs w:val="24"/>
        </w:rPr>
        <w:br/>
      </w:r>
    </w:p>
    <w:p w14:paraId="12D4E1B7" w14:textId="77777777" w:rsidR="00E02C5A" w:rsidRPr="00123110" w:rsidRDefault="00EB41F6" w:rsidP="00123110">
      <w:pPr>
        <w:pStyle w:val="ListParagraph"/>
        <w:numPr>
          <w:ilvl w:val="0"/>
          <w:numId w:val="1"/>
        </w:numPr>
        <w:spacing w:after="0" w:line="276" w:lineRule="auto"/>
        <w:rPr>
          <w:rFonts w:ascii="Garamond" w:hAnsi="Garamond"/>
          <w:sz w:val="24"/>
          <w:szCs w:val="24"/>
        </w:rPr>
      </w:pPr>
      <w:r w:rsidRPr="00123110">
        <w:rPr>
          <w:rFonts w:ascii="Garamond" w:hAnsi="Garamond"/>
          <w:b/>
          <w:bCs/>
          <w:sz w:val="24"/>
          <w:szCs w:val="24"/>
        </w:rPr>
        <w:t>Laugh often.</w:t>
      </w:r>
      <w:r w:rsidRPr="00123110">
        <w:rPr>
          <w:rFonts w:ascii="Garamond" w:hAnsi="Garamond"/>
          <w:sz w:val="24"/>
          <w:szCs w:val="24"/>
        </w:rPr>
        <w:t xml:space="preserve"> It’s good medicine. Even in hard times, a joke can still be funny. Laughter not only helps you take a deep breathe but it releases constricting and limiting feelings. It’s why some people can laugh even when tears are streaming down their faces. </w:t>
      </w:r>
    </w:p>
    <w:p w14:paraId="37EE009A" w14:textId="77777777" w:rsidR="00E02C5A" w:rsidRPr="00123110" w:rsidRDefault="00EB41F6" w:rsidP="00123110">
      <w:pPr>
        <w:pStyle w:val="ListParagraph"/>
        <w:numPr>
          <w:ilvl w:val="0"/>
          <w:numId w:val="1"/>
        </w:numPr>
        <w:spacing w:after="0" w:line="276" w:lineRule="auto"/>
        <w:rPr>
          <w:rFonts w:ascii="Garamond" w:hAnsi="Garamond"/>
          <w:sz w:val="24"/>
          <w:szCs w:val="24"/>
        </w:rPr>
      </w:pPr>
      <w:r w:rsidRPr="00123110">
        <w:rPr>
          <w:rFonts w:ascii="Garamond" w:hAnsi="Garamond"/>
          <w:b/>
          <w:bCs/>
          <w:sz w:val="24"/>
          <w:szCs w:val="24"/>
        </w:rPr>
        <w:t>Feel the sun on your face.</w:t>
      </w:r>
      <w:r w:rsidRPr="00123110">
        <w:rPr>
          <w:rFonts w:ascii="Garamond" w:hAnsi="Garamond"/>
          <w:sz w:val="24"/>
          <w:szCs w:val="24"/>
        </w:rPr>
        <w:t xml:space="preserve"> Simply stop and enjoy the warmth of it for a few minutes whenever you can. From there you can enjoy other things in the same way. There is a lot of beauty in the world. You can find it in prison, too, you just </w:t>
      </w:r>
      <w:proofErr w:type="gramStart"/>
      <w:r w:rsidRPr="00123110">
        <w:rPr>
          <w:rFonts w:ascii="Garamond" w:hAnsi="Garamond"/>
          <w:sz w:val="24"/>
          <w:szCs w:val="24"/>
        </w:rPr>
        <w:t>have to</w:t>
      </w:r>
      <w:proofErr w:type="gramEnd"/>
      <w:r w:rsidRPr="00123110">
        <w:rPr>
          <w:rFonts w:ascii="Garamond" w:hAnsi="Garamond"/>
          <w:sz w:val="24"/>
          <w:szCs w:val="24"/>
        </w:rPr>
        <w:t xml:space="preserve"> look a lot harder. </w:t>
      </w:r>
    </w:p>
    <w:p w14:paraId="453AC79B" w14:textId="77777777" w:rsidR="00E02C5A" w:rsidRPr="00123110" w:rsidRDefault="00EB41F6" w:rsidP="00123110">
      <w:pPr>
        <w:pStyle w:val="ListParagraph"/>
        <w:numPr>
          <w:ilvl w:val="0"/>
          <w:numId w:val="1"/>
        </w:numPr>
        <w:spacing w:after="0" w:line="276" w:lineRule="auto"/>
        <w:rPr>
          <w:rFonts w:ascii="Garamond" w:hAnsi="Garamond"/>
          <w:sz w:val="24"/>
          <w:szCs w:val="24"/>
        </w:rPr>
      </w:pPr>
      <w:r w:rsidRPr="00123110">
        <w:rPr>
          <w:rFonts w:ascii="Garamond" w:hAnsi="Garamond"/>
          <w:b/>
          <w:bCs/>
          <w:sz w:val="24"/>
          <w:szCs w:val="24"/>
        </w:rPr>
        <w:t>Give yourself some slack.</w:t>
      </w:r>
      <w:r w:rsidRPr="00123110">
        <w:rPr>
          <w:rFonts w:ascii="Garamond" w:hAnsi="Garamond"/>
          <w:sz w:val="24"/>
          <w:szCs w:val="24"/>
        </w:rPr>
        <w:t xml:space="preserve"> We are not the sum of our mistakes. Humans are complex. We have strengths as well as weaknesses. If we recognize and acknowledge our strengths often, they will be there for us during the times we need them the most.</w:t>
      </w:r>
    </w:p>
    <w:p w14:paraId="4D5BCC92" w14:textId="77777777" w:rsidR="00E02C5A" w:rsidRPr="00123110" w:rsidRDefault="00EB41F6" w:rsidP="00123110">
      <w:pPr>
        <w:pStyle w:val="ListParagraph"/>
        <w:numPr>
          <w:ilvl w:val="0"/>
          <w:numId w:val="1"/>
        </w:numPr>
        <w:spacing w:after="0" w:line="276" w:lineRule="auto"/>
        <w:rPr>
          <w:rFonts w:ascii="Garamond" w:hAnsi="Garamond"/>
          <w:sz w:val="24"/>
          <w:szCs w:val="24"/>
        </w:rPr>
      </w:pPr>
      <w:r w:rsidRPr="00123110">
        <w:rPr>
          <w:rFonts w:ascii="Garamond" w:hAnsi="Garamond"/>
          <w:b/>
          <w:bCs/>
          <w:sz w:val="24"/>
          <w:szCs w:val="24"/>
        </w:rPr>
        <w:t xml:space="preserve">Be a good listener. </w:t>
      </w:r>
      <w:r w:rsidRPr="00123110">
        <w:rPr>
          <w:rFonts w:ascii="Garamond" w:hAnsi="Garamond"/>
          <w:sz w:val="24"/>
          <w:szCs w:val="24"/>
        </w:rPr>
        <w:t>When we deeply listen to others, we understand that we are not alone in our challenges. Without feeling like we need to be fixed or listen to advice and simply being heard helps us when we are hurting. So, look around for people who can listen to you when the hard times hit.</w:t>
      </w:r>
    </w:p>
    <w:p w14:paraId="0E2E4A7B" w14:textId="77777777" w:rsidR="00E02C5A" w:rsidRPr="00123110" w:rsidRDefault="00EB41F6" w:rsidP="00123110">
      <w:pPr>
        <w:pStyle w:val="ListParagraph"/>
        <w:numPr>
          <w:ilvl w:val="0"/>
          <w:numId w:val="1"/>
        </w:numPr>
        <w:spacing w:after="0" w:line="276" w:lineRule="auto"/>
        <w:rPr>
          <w:rFonts w:ascii="Garamond" w:hAnsi="Garamond"/>
          <w:sz w:val="24"/>
          <w:szCs w:val="24"/>
        </w:rPr>
      </w:pPr>
      <w:r w:rsidRPr="00123110">
        <w:rPr>
          <w:rFonts w:ascii="Garamond" w:hAnsi="Garamond"/>
          <w:b/>
          <w:bCs/>
          <w:sz w:val="24"/>
          <w:szCs w:val="24"/>
        </w:rPr>
        <w:t>Find ways to be of service.</w:t>
      </w:r>
      <w:r w:rsidRPr="00123110">
        <w:rPr>
          <w:rFonts w:ascii="Garamond" w:hAnsi="Garamond"/>
          <w:sz w:val="24"/>
          <w:szCs w:val="24"/>
        </w:rPr>
        <w:t xml:space="preserve"> Helping others helps us to feel good about ourselves.  </w:t>
      </w:r>
    </w:p>
    <w:p w14:paraId="68011E37" w14:textId="7BEB5524" w:rsidR="00EB41F6" w:rsidRPr="00123110" w:rsidRDefault="00EB41F6" w:rsidP="00123110">
      <w:pPr>
        <w:pStyle w:val="ListParagraph"/>
        <w:numPr>
          <w:ilvl w:val="0"/>
          <w:numId w:val="1"/>
        </w:numPr>
        <w:spacing w:after="0" w:line="276" w:lineRule="auto"/>
        <w:rPr>
          <w:rFonts w:ascii="Garamond" w:hAnsi="Garamond"/>
          <w:sz w:val="24"/>
          <w:szCs w:val="24"/>
        </w:rPr>
      </w:pPr>
      <w:r w:rsidRPr="00123110">
        <w:rPr>
          <w:rFonts w:ascii="Garamond" w:hAnsi="Garamond"/>
          <w:b/>
          <w:bCs/>
          <w:sz w:val="24"/>
          <w:szCs w:val="24"/>
        </w:rPr>
        <w:t>Love yourself.</w:t>
      </w:r>
      <w:r w:rsidRPr="00123110">
        <w:rPr>
          <w:rFonts w:ascii="Garamond" w:hAnsi="Garamond"/>
          <w:sz w:val="24"/>
          <w:szCs w:val="24"/>
        </w:rPr>
        <w:t xml:space="preserve"> This is likely the hardest thing on the list. We all deserve love and respect. Even if we don’t feel it often enough from others, we can love our selves. Quietly learning to love </w:t>
      </w:r>
      <w:proofErr w:type="gramStart"/>
      <w:r w:rsidRPr="00123110">
        <w:rPr>
          <w:rFonts w:ascii="Garamond" w:hAnsi="Garamond"/>
          <w:sz w:val="24"/>
          <w:szCs w:val="24"/>
        </w:rPr>
        <w:t>ourselves</w:t>
      </w:r>
      <w:proofErr w:type="gramEnd"/>
      <w:r w:rsidRPr="00123110">
        <w:rPr>
          <w:rFonts w:ascii="Garamond" w:hAnsi="Garamond"/>
          <w:sz w:val="24"/>
          <w:szCs w:val="24"/>
        </w:rPr>
        <w:t xml:space="preserve"> isn’t about having an out of control ego. It is at the heart of our resilience. From there, everything becomes easier to manage. </w:t>
      </w:r>
    </w:p>
    <w:p w14:paraId="0DF11580" w14:textId="77777777" w:rsidR="00EB41F6" w:rsidRPr="00123110" w:rsidRDefault="00EB41F6" w:rsidP="00EB41F6">
      <w:pPr>
        <w:spacing w:after="0" w:line="240" w:lineRule="auto"/>
        <w:rPr>
          <w:rFonts w:ascii="Garamond" w:hAnsi="Garamond"/>
          <w:sz w:val="24"/>
          <w:szCs w:val="24"/>
        </w:rPr>
      </w:pPr>
    </w:p>
    <w:p w14:paraId="74D28A17" w14:textId="77777777" w:rsidR="00EB41F6" w:rsidRPr="00123110" w:rsidRDefault="00EB41F6" w:rsidP="00EB41F6">
      <w:pPr>
        <w:spacing w:after="0" w:line="240" w:lineRule="auto"/>
        <w:rPr>
          <w:rFonts w:ascii="Garamond" w:hAnsi="Garamond"/>
          <w:sz w:val="24"/>
          <w:szCs w:val="24"/>
        </w:rPr>
      </w:pPr>
      <w:r w:rsidRPr="00123110">
        <w:rPr>
          <w:rFonts w:ascii="Garamond" w:hAnsi="Garamond"/>
          <w:sz w:val="24"/>
          <w:szCs w:val="24"/>
        </w:rPr>
        <w:t xml:space="preserve">In our darkest times, it’s very hard to remember these things. So, don’t wait to strengthen the capacity for resilience. </w:t>
      </w:r>
    </w:p>
    <w:p w14:paraId="33EA7F0D" w14:textId="1B7184F4" w:rsidR="00EB41F6" w:rsidRDefault="00EB41F6" w:rsidP="00DF12C4">
      <w:pPr>
        <w:rPr>
          <w:rFonts w:ascii="Garamond" w:hAnsi="Garamond"/>
          <w:sz w:val="24"/>
          <w:szCs w:val="24"/>
        </w:rPr>
      </w:pPr>
    </w:p>
    <w:p w14:paraId="08A8C647" w14:textId="77777777" w:rsidR="00171D13" w:rsidRPr="00DE2410" w:rsidRDefault="00171D13" w:rsidP="00137CD4">
      <w:pPr>
        <w:spacing w:after="0" w:line="240" w:lineRule="auto"/>
        <w:rPr>
          <w:rFonts w:ascii="Roboto Black" w:hAnsi="Roboto Black"/>
          <w:sz w:val="24"/>
          <w:szCs w:val="24"/>
        </w:rPr>
      </w:pPr>
      <w:r w:rsidRPr="00DE2410">
        <w:rPr>
          <w:rFonts w:ascii="Roboto Black" w:hAnsi="Roboto Black"/>
          <w:b/>
          <w:bCs/>
          <w:sz w:val="28"/>
          <w:szCs w:val="28"/>
        </w:rPr>
        <w:lastRenderedPageBreak/>
        <w:t>MEET THE OREGON CURE BOARD OF DIRECTORS</w:t>
      </w:r>
    </w:p>
    <w:p w14:paraId="6CF21EFB" w14:textId="77777777" w:rsidR="007F06E0" w:rsidRDefault="007F06E0" w:rsidP="00071EDC">
      <w:pPr>
        <w:spacing w:after="0" w:line="240" w:lineRule="auto"/>
        <w:rPr>
          <w:rFonts w:ascii="Garamond" w:hAnsi="Garamond"/>
          <w:sz w:val="24"/>
          <w:szCs w:val="24"/>
        </w:rPr>
      </w:pPr>
    </w:p>
    <w:p w14:paraId="38EF7B49" w14:textId="79AC958C" w:rsidR="00071EDC" w:rsidRDefault="00171D13" w:rsidP="00071EDC">
      <w:pPr>
        <w:spacing w:after="0" w:line="240" w:lineRule="auto"/>
        <w:rPr>
          <w:rFonts w:ascii="Garamond" w:hAnsi="Garamond"/>
          <w:color w:val="222222"/>
          <w:sz w:val="10"/>
          <w:szCs w:val="10"/>
          <w:shd w:val="clear" w:color="auto" w:fill="FFFFFF"/>
        </w:rPr>
      </w:pPr>
      <w:r w:rsidRPr="00071EDC">
        <w:rPr>
          <w:rFonts w:ascii="Garamond" w:hAnsi="Garamond"/>
          <w:sz w:val="24"/>
          <w:szCs w:val="24"/>
        </w:rPr>
        <w:t>We have some new Board Members, and we want you to meet them. We will give you a little background on our newest members, in this newsletter.</w:t>
      </w:r>
      <w:r w:rsidR="00071EDC">
        <w:rPr>
          <w:rFonts w:ascii="Garamond" w:hAnsi="Garamond"/>
          <w:sz w:val="24"/>
          <w:szCs w:val="24"/>
        </w:rPr>
        <w:t xml:space="preserve"> </w:t>
      </w:r>
      <w:r w:rsidR="00071EDC" w:rsidRPr="00071EDC">
        <w:rPr>
          <w:rFonts w:ascii="Garamond" w:hAnsi="Garamond"/>
          <w:color w:val="222222"/>
          <w:sz w:val="24"/>
          <w:szCs w:val="24"/>
          <w:shd w:val="clear" w:color="auto" w:fill="FFFFFF"/>
        </w:rPr>
        <w:t>Oregon CURE has an all-volunteer board, and we meet at least once per month to discuss CURE’s action items, where we are headed, what is most needed, and how to proceed to meet those needs. We typically have full-time jobs, and we have first-hand experience with the criminal justice system either by being incarcerated or through a loved one’s incarceration. </w:t>
      </w:r>
    </w:p>
    <w:p w14:paraId="40389F9D" w14:textId="77777777" w:rsidR="00071EDC" w:rsidRDefault="00071EDC" w:rsidP="00071EDC">
      <w:pPr>
        <w:spacing w:after="0" w:line="240" w:lineRule="auto"/>
        <w:rPr>
          <w:rFonts w:ascii="Garamond" w:hAnsi="Garamond"/>
          <w:color w:val="222222"/>
          <w:sz w:val="10"/>
          <w:szCs w:val="10"/>
          <w:shd w:val="clear" w:color="auto" w:fill="FFFFFF"/>
        </w:rPr>
      </w:pPr>
    </w:p>
    <w:p w14:paraId="7D4F7286" w14:textId="77777777" w:rsidR="00071EDC" w:rsidRPr="00CB4442" w:rsidRDefault="00171D13" w:rsidP="00071EDC">
      <w:pPr>
        <w:spacing w:after="0" w:line="240" w:lineRule="auto"/>
        <w:rPr>
          <w:rFonts w:ascii="Garamond" w:hAnsi="Garamond" w:cs="Arial"/>
          <w:color w:val="222222"/>
        </w:rPr>
      </w:pPr>
      <w:r w:rsidRPr="00071EDC">
        <w:rPr>
          <w:rFonts w:ascii="Garamond" w:hAnsi="Garamond" w:cs="Arial"/>
          <w:b/>
          <w:bCs/>
          <w:color w:val="222222"/>
          <w:sz w:val="24"/>
          <w:szCs w:val="24"/>
        </w:rPr>
        <w:t>From Scott:</w:t>
      </w:r>
      <w:r w:rsidRPr="00071EDC">
        <w:rPr>
          <w:rFonts w:ascii="Garamond" w:hAnsi="Garamond" w:cs="Arial"/>
          <w:color w:val="222222"/>
          <w:sz w:val="24"/>
          <w:szCs w:val="24"/>
        </w:rPr>
        <w:t xml:space="preserve"> I joined the CURE Board this past summer and am excited about serving as Social Media Manager. I retired from Apple in 2019, but my most important credential is having spent 15 years incarcerated in Florida, Washington, and Oregon. I have the unique position of having seen the inside as an Adult in Custody, while having been actively involved in various Community Policing efforts (and a stint as the Chair of Portland Police’s Citizens Budget Review Committee </w:t>
      </w:r>
      <w:r w:rsidRPr="00CB4442">
        <w:rPr>
          <w:rFonts w:ascii="Garamond" w:hAnsi="Garamond" w:cs="Arial"/>
          <w:color w:val="222222"/>
        </w:rPr>
        <w:t>under Chief Charles Moose). Since 2014, when I finished my Doctorate in Transpersonal Psychology, I have been a volunteer at Oregon State Penitentiary, working with the Lifers' Unlimited Club, 7th Step, and pitching in where needed since the Pandemic. I am currently the president of the Oregon Phoenix Foundation. My passion is about quality of life inside, rather than so much about what happens post-prison.</w:t>
      </w:r>
    </w:p>
    <w:p w14:paraId="783C8FD8" w14:textId="77777777" w:rsidR="00071EDC" w:rsidRPr="00CB4442" w:rsidRDefault="00071EDC" w:rsidP="00071EDC">
      <w:pPr>
        <w:spacing w:after="0" w:line="240" w:lineRule="auto"/>
        <w:rPr>
          <w:rFonts w:ascii="Garamond" w:hAnsi="Garamond" w:cs="Arial"/>
          <w:color w:val="222222"/>
        </w:rPr>
      </w:pPr>
    </w:p>
    <w:p w14:paraId="2A4D30FD" w14:textId="26518C39" w:rsidR="007B1829" w:rsidRPr="00CB4442" w:rsidRDefault="007B1829" w:rsidP="00071EDC">
      <w:pPr>
        <w:spacing w:after="0" w:line="240" w:lineRule="auto"/>
        <w:rPr>
          <w:rFonts w:ascii="Garamond" w:hAnsi="Garamond" w:cs="Calibri"/>
          <w:color w:val="000000"/>
          <w:sz w:val="24"/>
          <w:szCs w:val="24"/>
        </w:rPr>
      </w:pPr>
      <w:r w:rsidRPr="00CB4442">
        <w:rPr>
          <w:rFonts w:ascii="Garamond" w:hAnsi="Garamond"/>
          <w:b/>
          <w:bCs/>
          <w:sz w:val="24"/>
          <w:szCs w:val="24"/>
        </w:rPr>
        <w:t xml:space="preserve">From Olivia: </w:t>
      </w:r>
      <w:r w:rsidRPr="00CB4442">
        <w:rPr>
          <w:rFonts w:ascii="Garamond" w:hAnsi="Garamond" w:cs="Calibri"/>
          <w:color w:val="000000"/>
          <w:sz w:val="24"/>
          <w:szCs w:val="24"/>
        </w:rPr>
        <w:t>My younger brother was taken into custody when I was 22 years old. He was just a teenager when he was sentenced to sixteen years for gang-related activity. I watched him become an adult through handwritten letters, recorded phone calls, an aging face through a glass, through the criminal justice system. I never understood how precious life was until his was behind bars. I joined Cure in 2018 and attended the support groups. I listened to their stories and told my own. Although he was recently released, I’m realizing now that the challenges don’t end there. I’m lucky to have gotten involved with the Board and truly respect the hard and important work they do. I’m not an activist. I’ve just been deeply affected by the prison system, as so many of us are, and am trying to support those facing the same challenges.</w:t>
      </w:r>
    </w:p>
    <w:p w14:paraId="217D33E3" w14:textId="77777777" w:rsidR="00071EDC" w:rsidRPr="00071EDC" w:rsidRDefault="00071EDC" w:rsidP="00071EDC">
      <w:pPr>
        <w:spacing w:after="0" w:line="240" w:lineRule="auto"/>
        <w:rPr>
          <w:rFonts w:ascii="Garamond" w:hAnsi="Garamond"/>
          <w:color w:val="222222"/>
          <w:sz w:val="24"/>
          <w:szCs w:val="24"/>
          <w:shd w:val="clear" w:color="auto" w:fill="FFFFFF"/>
        </w:rPr>
      </w:pPr>
    </w:p>
    <w:p w14:paraId="508F7375" w14:textId="1BBB00EB" w:rsidR="007B1829" w:rsidRDefault="007B1829" w:rsidP="00CC62E4">
      <w:pPr>
        <w:shd w:val="clear" w:color="auto" w:fill="FFFFFF"/>
        <w:spacing w:after="0"/>
        <w:rPr>
          <w:rFonts w:ascii="Garamond" w:hAnsi="Garamond" w:cs="Arial"/>
          <w:color w:val="222222"/>
          <w:sz w:val="24"/>
          <w:szCs w:val="24"/>
        </w:rPr>
      </w:pPr>
    </w:p>
    <w:p w14:paraId="701EE812" w14:textId="36D6197A" w:rsidR="00CC62E4" w:rsidRPr="00CC62E4" w:rsidRDefault="00071EDC" w:rsidP="00CC62E4">
      <w:pPr>
        <w:shd w:val="clear" w:color="auto" w:fill="FFFFFF"/>
        <w:spacing w:after="0" w:line="240" w:lineRule="auto"/>
        <w:rPr>
          <w:rFonts w:ascii="Garamond" w:hAnsi="Garamond" w:cs="Arial"/>
          <w:color w:val="222222"/>
          <w:sz w:val="24"/>
          <w:szCs w:val="24"/>
        </w:rPr>
      </w:pPr>
      <w:r>
        <w:rPr>
          <w:rFonts w:ascii="Garamond" w:hAnsi="Garamond"/>
          <w:b/>
          <w:bCs/>
          <w:noProof/>
          <w:sz w:val="24"/>
          <w:szCs w:val="24"/>
        </w:rPr>
        <mc:AlternateContent>
          <mc:Choice Requires="wps">
            <w:drawing>
              <wp:anchor distT="0" distB="0" distL="114300" distR="114300" simplePos="0" relativeHeight="251714560" behindDoc="0" locked="0" layoutInCell="1" allowOverlap="1" wp14:anchorId="4E9C264D" wp14:editId="45200D57">
                <wp:simplePos x="0" y="0"/>
                <wp:positionH relativeFrom="column">
                  <wp:posOffset>0</wp:posOffset>
                </wp:positionH>
                <wp:positionV relativeFrom="paragraph">
                  <wp:posOffset>29959</wp:posOffset>
                </wp:positionV>
                <wp:extent cx="6858000" cy="0"/>
                <wp:effectExtent l="0" t="0" r="0" b="0"/>
                <wp:wrapNone/>
                <wp:docPr id="19" name="Straight Connector 19"/>
                <wp:cNvGraphicFramePr/>
                <a:graphic xmlns:a="http://schemas.openxmlformats.org/drawingml/2006/main">
                  <a:graphicData uri="http://schemas.microsoft.com/office/word/2010/wordprocessingShape">
                    <wps:wsp>
                      <wps:cNvCnPr/>
                      <wps:spPr>
                        <a:xfrm>
                          <a:off x="0" y="0"/>
                          <a:ext cx="68580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679C10A" id="Straight Connector 19" o:spid="_x0000_s1026" style="position:absolute;z-index:251714560;visibility:visible;mso-wrap-style:square;mso-wrap-distance-left:9pt;mso-wrap-distance-top:0;mso-wrap-distance-right:9pt;mso-wrap-distance-bottom:0;mso-position-horizontal:absolute;mso-position-horizontal-relative:text;mso-position-vertical:absolute;mso-position-vertical-relative:text" from="0,2.35pt" to="540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" strokecolor="black [3200]" strokeweight="1.5pt">
                <v:stroke joinstyle="miter"/>
              </v:line>
            </w:pict>
          </mc:Fallback>
        </mc:AlternateContent>
      </w:r>
    </w:p>
    <w:p w14:paraId="0D8EFBA2" w14:textId="77777777" w:rsidR="00071EDC" w:rsidRDefault="00071EDC" w:rsidP="00071EDC">
      <w:pPr>
        <w:spacing w:after="0" w:line="240" w:lineRule="auto"/>
        <w:rPr>
          <w:rFonts w:ascii="Roboto Black" w:hAnsi="Roboto Black"/>
          <w:b/>
          <w:bCs/>
          <w:sz w:val="28"/>
          <w:szCs w:val="28"/>
        </w:rPr>
      </w:pPr>
    </w:p>
    <w:p w14:paraId="624B7A1D" w14:textId="795D5B92" w:rsidR="00071EDC" w:rsidRPr="00DE2410" w:rsidRDefault="00071EDC" w:rsidP="00071EDC">
      <w:pPr>
        <w:spacing w:after="0" w:line="240" w:lineRule="auto"/>
        <w:rPr>
          <w:rFonts w:ascii="Roboto Black" w:hAnsi="Roboto Black"/>
          <w:b/>
          <w:bCs/>
          <w:sz w:val="28"/>
          <w:szCs w:val="28"/>
        </w:rPr>
      </w:pPr>
      <w:r w:rsidRPr="00DE2410">
        <w:rPr>
          <w:rFonts w:ascii="Roboto Black" w:hAnsi="Roboto Black"/>
          <w:b/>
          <w:bCs/>
          <w:sz w:val="28"/>
          <w:szCs w:val="28"/>
        </w:rPr>
        <w:t xml:space="preserve">ANNOUNCEMENTS </w:t>
      </w:r>
    </w:p>
    <w:p w14:paraId="0498A0ED" w14:textId="77777777" w:rsidR="00071EDC" w:rsidRDefault="00071EDC" w:rsidP="00071EDC">
      <w:pPr>
        <w:spacing w:after="0" w:line="240" w:lineRule="auto"/>
        <w:rPr>
          <w:rFonts w:ascii="Garamond" w:hAnsi="Garamond"/>
          <w:sz w:val="24"/>
          <w:szCs w:val="24"/>
        </w:rPr>
      </w:pPr>
    </w:p>
    <w:p w14:paraId="6E625745" w14:textId="77777777" w:rsidR="00071EDC" w:rsidRPr="009B2E32" w:rsidRDefault="00071EDC" w:rsidP="00071EDC">
      <w:pPr>
        <w:spacing w:after="0" w:line="240" w:lineRule="auto"/>
        <w:rPr>
          <w:rFonts w:ascii="Garamond" w:hAnsi="Garamond"/>
          <w:b/>
          <w:bCs/>
          <w:sz w:val="24"/>
          <w:szCs w:val="24"/>
        </w:rPr>
      </w:pPr>
      <w:r w:rsidRPr="009B2E32">
        <w:rPr>
          <w:rFonts w:ascii="Garamond" w:hAnsi="Garamond"/>
          <w:b/>
          <w:bCs/>
          <w:sz w:val="24"/>
          <w:szCs w:val="24"/>
        </w:rPr>
        <w:t>LIKE OUR FACEBOOK!</w:t>
      </w:r>
    </w:p>
    <w:p w14:paraId="4DBAF497" w14:textId="77777777" w:rsidR="00071EDC" w:rsidRPr="009B2E32" w:rsidRDefault="00071EDC" w:rsidP="00071EDC">
      <w:pPr>
        <w:spacing w:after="0" w:line="240" w:lineRule="auto"/>
        <w:rPr>
          <w:rFonts w:ascii="Garamond" w:hAnsi="Garamond"/>
          <w:sz w:val="24"/>
          <w:szCs w:val="24"/>
        </w:rPr>
      </w:pPr>
      <w:r w:rsidRPr="009B2E32">
        <w:rPr>
          <w:rFonts w:ascii="Garamond" w:hAnsi="Garamond"/>
          <w:sz w:val="24"/>
          <w:szCs w:val="24"/>
        </w:rPr>
        <w:t xml:space="preserve">Oregon CURE is excited to announce that we have a new Facebook page that is updated frequently. Please LIKE our page: </w:t>
      </w:r>
      <w:hyperlink r:id="rId9" w:history="1">
        <w:r w:rsidRPr="00CC4AC1">
          <w:rPr>
            <w:rStyle w:val="Hyperlink"/>
            <w:rFonts w:ascii="Garamond" w:hAnsi="Garamond"/>
            <w:color w:val="auto"/>
            <w:sz w:val="24"/>
            <w:szCs w:val="24"/>
          </w:rPr>
          <w:t>www.facebook.com/groups/oregoncure</w:t>
        </w:r>
      </w:hyperlink>
      <w:r w:rsidRPr="00CC4AC1">
        <w:rPr>
          <w:rFonts w:ascii="Garamond" w:hAnsi="Garamond"/>
          <w:sz w:val="24"/>
          <w:szCs w:val="24"/>
        </w:rPr>
        <w:t xml:space="preserve">.  </w:t>
      </w:r>
    </w:p>
    <w:p w14:paraId="18462EE2" w14:textId="77777777" w:rsidR="00071EDC" w:rsidRDefault="00071EDC" w:rsidP="00071EDC">
      <w:pPr>
        <w:spacing w:after="0" w:line="240" w:lineRule="auto"/>
        <w:rPr>
          <w:rFonts w:ascii="Garamond" w:hAnsi="Garamond"/>
          <w:b/>
          <w:bCs/>
          <w:sz w:val="24"/>
          <w:szCs w:val="24"/>
        </w:rPr>
      </w:pPr>
    </w:p>
    <w:p w14:paraId="57814867" w14:textId="77777777" w:rsidR="00071EDC" w:rsidRDefault="00071EDC" w:rsidP="00071EDC">
      <w:pPr>
        <w:spacing w:after="0" w:line="240" w:lineRule="auto"/>
        <w:rPr>
          <w:rFonts w:ascii="Garamond" w:hAnsi="Garamond"/>
          <w:b/>
          <w:bCs/>
          <w:sz w:val="24"/>
          <w:szCs w:val="24"/>
        </w:rPr>
      </w:pPr>
      <w:r w:rsidRPr="009B2E32">
        <w:rPr>
          <w:rFonts w:ascii="Garamond" w:hAnsi="Garamond"/>
          <w:b/>
          <w:bCs/>
          <w:sz w:val="24"/>
          <w:szCs w:val="24"/>
        </w:rPr>
        <w:t xml:space="preserve">Are you previously or currently incarcerated? Would you like to have your original art featured </w:t>
      </w:r>
      <w:proofErr w:type="gramStart"/>
      <w:r w:rsidRPr="009B2E32">
        <w:rPr>
          <w:rFonts w:ascii="Garamond" w:hAnsi="Garamond"/>
          <w:b/>
          <w:bCs/>
          <w:sz w:val="24"/>
          <w:szCs w:val="24"/>
        </w:rPr>
        <w:t>on our</w:t>
      </w:r>
      <w:proofErr w:type="gramEnd"/>
      <w:r w:rsidRPr="009B2E32">
        <w:rPr>
          <w:rFonts w:ascii="Garamond" w:hAnsi="Garamond"/>
          <w:b/>
          <w:bCs/>
          <w:sz w:val="24"/>
          <w:szCs w:val="24"/>
        </w:rPr>
        <w:t xml:space="preserve"> </w:t>
      </w:r>
    </w:p>
    <w:p w14:paraId="15C36905" w14:textId="77777777" w:rsidR="00071EDC" w:rsidRPr="009B2E32" w:rsidRDefault="00071EDC" w:rsidP="00071EDC">
      <w:pPr>
        <w:spacing w:after="0" w:line="240" w:lineRule="auto"/>
        <w:rPr>
          <w:rFonts w:ascii="Garamond" w:hAnsi="Garamond"/>
          <w:sz w:val="24"/>
          <w:szCs w:val="24"/>
        </w:rPr>
      </w:pPr>
      <w:r w:rsidRPr="009B2E32">
        <w:rPr>
          <w:rFonts w:ascii="Garamond" w:hAnsi="Garamond"/>
          <w:b/>
          <w:bCs/>
          <w:sz w:val="24"/>
          <w:szCs w:val="24"/>
        </w:rPr>
        <w:t>Facebook page?</w:t>
      </w:r>
      <w:r w:rsidRPr="009B2E32">
        <w:rPr>
          <w:rFonts w:ascii="Garamond" w:hAnsi="Garamond"/>
          <w:sz w:val="24"/>
          <w:szCs w:val="24"/>
        </w:rPr>
        <w:t xml:space="preserve"> If so, send us your submission. Your submitting of art to us implies permission for us to reproduce it on our Facebook page, as well as possibly on our website and our Newsletter.</w:t>
      </w:r>
    </w:p>
    <w:p w14:paraId="04A090E1" w14:textId="77777777" w:rsidR="00071EDC" w:rsidRPr="009B2E32" w:rsidRDefault="00071EDC" w:rsidP="00071EDC">
      <w:pPr>
        <w:spacing w:after="0" w:line="240" w:lineRule="auto"/>
        <w:rPr>
          <w:rFonts w:ascii="Garamond" w:hAnsi="Garamond"/>
          <w:sz w:val="24"/>
          <w:szCs w:val="24"/>
        </w:rPr>
      </w:pPr>
      <w:r w:rsidRPr="009B2E32">
        <w:rPr>
          <w:rFonts w:ascii="Garamond" w:hAnsi="Garamond"/>
          <w:sz w:val="24"/>
          <w:szCs w:val="24"/>
        </w:rPr>
        <w:t>If you would like a little information about yourself to be included with your art, please send that along with your submission.</w:t>
      </w:r>
    </w:p>
    <w:p w14:paraId="1EE2B3B9" w14:textId="77777777" w:rsidR="00071EDC" w:rsidRDefault="00071EDC" w:rsidP="00071EDC">
      <w:pPr>
        <w:spacing w:after="0" w:line="240" w:lineRule="auto"/>
        <w:rPr>
          <w:rFonts w:ascii="Garamond" w:hAnsi="Garamond"/>
          <w:sz w:val="24"/>
          <w:szCs w:val="24"/>
        </w:rPr>
      </w:pPr>
    </w:p>
    <w:p w14:paraId="7A158B95" w14:textId="77777777" w:rsidR="00071EDC" w:rsidRPr="00DE2410" w:rsidRDefault="00071EDC" w:rsidP="00071EDC">
      <w:pPr>
        <w:spacing w:after="0" w:line="240" w:lineRule="auto"/>
        <w:rPr>
          <w:rFonts w:ascii="Garamond" w:hAnsi="Garamond"/>
          <w:b/>
          <w:bCs/>
          <w:sz w:val="24"/>
          <w:szCs w:val="24"/>
        </w:rPr>
      </w:pPr>
      <w:r w:rsidRPr="00DE2410">
        <w:rPr>
          <w:rFonts w:ascii="Garamond" w:hAnsi="Garamond"/>
          <w:b/>
          <w:bCs/>
          <w:sz w:val="24"/>
          <w:szCs w:val="24"/>
        </w:rPr>
        <w:t>NEWSLETTER NOW AVAILABLE IN PDF</w:t>
      </w:r>
    </w:p>
    <w:p w14:paraId="2798C8FE" w14:textId="77777777" w:rsidR="00071EDC" w:rsidRDefault="00071EDC" w:rsidP="00071EDC">
      <w:pPr>
        <w:spacing w:after="0" w:line="240" w:lineRule="auto"/>
        <w:rPr>
          <w:rFonts w:ascii="Garamond" w:hAnsi="Garamond"/>
          <w:sz w:val="24"/>
          <w:szCs w:val="24"/>
        </w:rPr>
      </w:pPr>
      <w:r w:rsidRPr="009B2E32">
        <w:rPr>
          <w:rFonts w:ascii="Garamond" w:hAnsi="Garamond"/>
          <w:sz w:val="24"/>
          <w:szCs w:val="24"/>
        </w:rPr>
        <w:t xml:space="preserve">Oregon CURE now has the capacity to email you the newsletter. If you would like to receive your newsletter in PDF format via email (and save us a little postage) please email </w:t>
      </w:r>
      <w:hyperlink r:id="rId10" w:history="1">
        <w:r w:rsidRPr="00CC4AC1">
          <w:rPr>
            <w:rStyle w:val="Hyperlink"/>
            <w:rFonts w:ascii="Garamond" w:hAnsi="Garamond"/>
            <w:color w:val="auto"/>
            <w:sz w:val="24"/>
            <w:szCs w:val="24"/>
          </w:rPr>
          <w:t>oregoncure@gmail.com</w:t>
        </w:r>
      </w:hyperlink>
      <w:r w:rsidRPr="00CC4AC1">
        <w:rPr>
          <w:rFonts w:ascii="Garamond" w:hAnsi="Garamond"/>
          <w:sz w:val="24"/>
          <w:szCs w:val="24"/>
        </w:rPr>
        <w:t> </w:t>
      </w:r>
      <w:r w:rsidRPr="009B2E32">
        <w:rPr>
          <w:rFonts w:ascii="Garamond" w:hAnsi="Garamond"/>
          <w:sz w:val="24"/>
          <w:szCs w:val="24"/>
        </w:rPr>
        <w:t xml:space="preserve">and put in the subject heading, “Newsletter by Email Please” And we’ll fix you right up. Although there is no postage or printing fees associated with our emailing of the newsletters, we would appreciate a subscription donation which we would use to help offset the cost of printed newsletters that are sent to incarcerated individuals. We appreciate your </w:t>
      </w:r>
      <w:r>
        <w:rPr>
          <w:rFonts w:ascii="Garamond" w:hAnsi="Garamond"/>
          <w:sz w:val="24"/>
          <w:szCs w:val="24"/>
        </w:rPr>
        <w:t>tax-deductible</w:t>
      </w:r>
      <w:r w:rsidRPr="009B2E32">
        <w:rPr>
          <w:rFonts w:ascii="Garamond" w:hAnsi="Garamond"/>
          <w:sz w:val="24"/>
          <w:szCs w:val="24"/>
        </w:rPr>
        <w:t xml:space="preserve"> donations, and we thank you for helping us to cut costs of printing and mailing paper newsletters when you subscribe to receive them via email.</w:t>
      </w:r>
    </w:p>
    <w:p w14:paraId="2B638779" w14:textId="77777777" w:rsidR="00071EDC" w:rsidRDefault="00071EDC" w:rsidP="00071EDC">
      <w:pPr>
        <w:spacing w:after="0" w:line="240" w:lineRule="auto"/>
        <w:rPr>
          <w:rFonts w:ascii="Garamond" w:hAnsi="Garamond"/>
          <w:sz w:val="24"/>
          <w:szCs w:val="24"/>
        </w:rPr>
      </w:pPr>
    </w:p>
    <w:p w14:paraId="24510693" w14:textId="77777777" w:rsidR="00071EDC" w:rsidRPr="009B2E32" w:rsidRDefault="00071EDC" w:rsidP="00071EDC">
      <w:pPr>
        <w:spacing w:after="0" w:line="240" w:lineRule="auto"/>
        <w:rPr>
          <w:rFonts w:ascii="Garamond" w:hAnsi="Garamond"/>
          <w:b/>
          <w:bCs/>
          <w:sz w:val="24"/>
          <w:szCs w:val="24"/>
        </w:rPr>
      </w:pPr>
      <w:r w:rsidRPr="009B2E32">
        <w:rPr>
          <w:rFonts w:ascii="Garamond" w:hAnsi="Garamond"/>
          <w:b/>
          <w:bCs/>
          <w:sz w:val="24"/>
          <w:szCs w:val="24"/>
        </w:rPr>
        <w:t>PHONE SYSTEMS UPDATE</w:t>
      </w:r>
    </w:p>
    <w:p w14:paraId="5375F22B" w14:textId="77777777" w:rsidR="00071EDC" w:rsidRPr="009B2E32" w:rsidRDefault="00071EDC" w:rsidP="00071EDC">
      <w:pPr>
        <w:spacing w:after="0" w:line="240" w:lineRule="auto"/>
        <w:rPr>
          <w:rFonts w:ascii="Garamond" w:hAnsi="Garamond"/>
          <w:sz w:val="24"/>
          <w:szCs w:val="24"/>
        </w:rPr>
      </w:pPr>
      <w:r w:rsidRPr="009B2E32">
        <w:rPr>
          <w:rFonts w:ascii="Garamond" w:hAnsi="Garamond"/>
          <w:sz w:val="24"/>
          <w:szCs w:val="24"/>
        </w:rPr>
        <w:t>We are closing our 1-800 phone number, as it is so rarely used (what with everyone having cell phones) that it makes no sense for us to continue keeping it.</w:t>
      </w:r>
    </w:p>
    <w:p w14:paraId="4BF3F7B3" w14:textId="7C4CA415" w:rsidR="00344CA1" w:rsidRPr="00CD0D2E" w:rsidRDefault="00CC62E4" w:rsidP="00CC62E4">
      <w:pPr>
        <w:rPr>
          <w:rFonts w:ascii="Garamond" w:hAnsi="Garamond"/>
          <w:sz w:val="28"/>
          <w:szCs w:val="28"/>
        </w:rPr>
      </w:pPr>
      <w:r w:rsidRPr="00DE2410">
        <w:rPr>
          <w:rFonts w:ascii="Roboto Black" w:hAnsi="Roboto Black"/>
          <w:b/>
          <w:bCs/>
          <w:sz w:val="28"/>
          <w:szCs w:val="28"/>
        </w:rPr>
        <w:lastRenderedPageBreak/>
        <w:t>EARNED DISCHARGE PROGRAM [HB 2172]</w:t>
      </w:r>
      <w:r w:rsidR="00CD0D2E" w:rsidRPr="00DE2410">
        <w:rPr>
          <w:rFonts w:ascii="Roboto Black" w:hAnsi="Roboto Black"/>
          <w:b/>
          <w:bCs/>
          <w:sz w:val="28"/>
          <w:szCs w:val="28"/>
        </w:rPr>
        <w:t xml:space="preserve"> </w:t>
      </w:r>
      <w:r w:rsidR="00CD0D2E" w:rsidRPr="00DE2410">
        <w:rPr>
          <w:rFonts w:ascii="Roboto Black" w:hAnsi="Roboto Black"/>
          <w:b/>
          <w:bCs/>
          <w:sz w:val="24"/>
          <w:szCs w:val="24"/>
        </w:rPr>
        <w:t>by Scott Spencer-Wolff, Ph.D</w:t>
      </w:r>
      <w:r w:rsidR="00CD0D2E" w:rsidRPr="00DE2410">
        <w:rPr>
          <w:rFonts w:ascii="Roboto Black" w:hAnsi="Roboto Black"/>
          <w:sz w:val="24"/>
          <w:szCs w:val="24"/>
        </w:rPr>
        <w:t>.</w:t>
      </w:r>
      <w:r w:rsidR="00344CA1" w:rsidRPr="00CD0D2E">
        <w:rPr>
          <w:rFonts w:ascii="Garamond" w:hAnsi="Garamond"/>
          <w:sz w:val="28"/>
          <w:szCs w:val="28"/>
        </w:rPr>
        <w:t xml:space="preserve"> </w:t>
      </w:r>
    </w:p>
    <w:p w14:paraId="2EFDFFAF" w14:textId="77777777" w:rsidR="00E51505" w:rsidRDefault="00344CA1" w:rsidP="00E51505">
      <w:pPr>
        <w:spacing w:after="0" w:line="240" w:lineRule="auto"/>
        <w:rPr>
          <w:rFonts w:ascii="Garamond" w:hAnsi="Garamond"/>
          <w:sz w:val="10"/>
          <w:szCs w:val="10"/>
        </w:rPr>
      </w:pPr>
      <w:r w:rsidRPr="00CC62E4">
        <w:rPr>
          <w:rFonts w:ascii="Garamond" w:hAnsi="Garamond"/>
          <w:sz w:val="24"/>
          <w:szCs w:val="24"/>
        </w:rPr>
        <w:t xml:space="preserve">The Earned Discharge Program, which offered the ability to complete probation up to 50% early, was created in 2013 with HB 2002, and was originally for probation cases. HB 2172 amended this to include some post-prison cases. As I have written in other places, Oregon doesn’t have a “Criminal Justice System. It has dozens. Each County functions as a sort of </w:t>
      </w:r>
      <w:proofErr w:type="spellStart"/>
      <w:r w:rsidRPr="00CC62E4">
        <w:rPr>
          <w:rFonts w:ascii="Garamond" w:hAnsi="Garamond"/>
          <w:sz w:val="24"/>
          <w:szCs w:val="24"/>
        </w:rPr>
        <w:t>feifdom</w:t>
      </w:r>
      <w:proofErr w:type="spellEnd"/>
      <w:r w:rsidRPr="00CC62E4">
        <w:rPr>
          <w:rFonts w:ascii="Garamond" w:hAnsi="Garamond"/>
          <w:sz w:val="24"/>
          <w:szCs w:val="24"/>
        </w:rPr>
        <w:t xml:space="preserve"> where the philosophy, policies and general views of Criminal Justice processes and clients varies dramatically.</w:t>
      </w:r>
    </w:p>
    <w:p w14:paraId="705AF77B" w14:textId="77777777" w:rsidR="00E51505" w:rsidRDefault="00E51505" w:rsidP="00E51505">
      <w:pPr>
        <w:spacing w:after="0" w:line="240" w:lineRule="auto"/>
        <w:rPr>
          <w:rFonts w:ascii="Garamond" w:hAnsi="Garamond"/>
          <w:sz w:val="10"/>
          <w:szCs w:val="10"/>
        </w:rPr>
      </w:pPr>
    </w:p>
    <w:p w14:paraId="3CB816CE" w14:textId="4536C35B" w:rsidR="00E51505" w:rsidRPr="00E51505" w:rsidRDefault="00344CA1" w:rsidP="00E51505">
      <w:pPr>
        <w:spacing w:after="0" w:line="240" w:lineRule="auto"/>
        <w:rPr>
          <w:rFonts w:ascii="Garamond" w:hAnsi="Garamond"/>
          <w:sz w:val="24"/>
          <w:szCs w:val="24"/>
        </w:rPr>
      </w:pPr>
      <w:r w:rsidRPr="00CC62E4">
        <w:rPr>
          <w:rFonts w:ascii="Garamond" w:hAnsi="Garamond"/>
          <w:sz w:val="24"/>
          <w:szCs w:val="24"/>
        </w:rPr>
        <w:t xml:space="preserve">HB 2172 offered a blending of Governor Brown’s desire to expand the program and encourage its use across the State. So, HB 2172 added some folks who were leaving prison, and who had demonstrated some </w:t>
      </w:r>
      <w:r w:rsidR="00E51505" w:rsidRPr="00CC62E4">
        <w:rPr>
          <w:rFonts w:ascii="Garamond" w:hAnsi="Garamond"/>
          <w:sz w:val="24"/>
          <w:szCs w:val="24"/>
        </w:rPr>
        <w:t>consistent</w:t>
      </w:r>
      <w:r w:rsidRPr="00CC62E4">
        <w:rPr>
          <w:rFonts w:ascii="Garamond" w:hAnsi="Garamond"/>
          <w:sz w:val="24"/>
          <w:szCs w:val="24"/>
        </w:rPr>
        <w:t xml:space="preserve"> and positive behavior with respect to their Post Prison obligations.</w:t>
      </w:r>
    </w:p>
    <w:p w14:paraId="738D9A22" w14:textId="77777777" w:rsidR="00E51505" w:rsidRDefault="00E51505" w:rsidP="00E51505">
      <w:pPr>
        <w:spacing w:after="0" w:line="240" w:lineRule="auto"/>
        <w:rPr>
          <w:rFonts w:ascii="Garamond" w:hAnsi="Garamond"/>
          <w:sz w:val="10"/>
          <w:szCs w:val="10"/>
        </w:rPr>
      </w:pPr>
    </w:p>
    <w:p w14:paraId="643FDA56" w14:textId="5587DC29" w:rsidR="00E51505" w:rsidRDefault="00344CA1" w:rsidP="00E51505">
      <w:pPr>
        <w:spacing w:after="0" w:line="240" w:lineRule="auto"/>
        <w:rPr>
          <w:rFonts w:ascii="Garamond" w:hAnsi="Garamond"/>
          <w:sz w:val="10"/>
          <w:szCs w:val="10"/>
        </w:rPr>
      </w:pPr>
      <w:r w:rsidRPr="00CC62E4">
        <w:rPr>
          <w:rFonts w:ascii="Garamond" w:hAnsi="Garamond"/>
          <w:sz w:val="24"/>
          <w:szCs w:val="24"/>
        </w:rPr>
        <w:t xml:space="preserve">There were several meetings around trying to create guidelines that would be acceptable across the ideological divides of Oregon’s 36 Counties. Stakeholders included District Attorneys, Parole and Probation folks, victim advocates and other </w:t>
      </w:r>
      <w:r w:rsidR="00CB4442">
        <w:rPr>
          <w:rFonts w:ascii="Garamond" w:hAnsi="Garamond"/>
          <w:sz w:val="24"/>
          <w:szCs w:val="24"/>
        </w:rPr>
        <w:t>community-based</w:t>
      </w:r>
      <w:r w:rsidRPr="00CC62E4">
        <w:rPr>
          <w:rFonts w:ascii="Garamond" w:hAnsi="Garamond"/>
          <w:sz w:val="24"/>
          <w:szCs w:val="24"/>
        </w:rPr>
        <w:t xml:space="preserve"> partners. This easily reinforced the old saying that “you can’t please everybody.”</w:t>
      </w:r>
      <w:r w:rsidR="00E51505">
        <w:rPr>
          <w:rFonts w:ascii="Garamond" w:hAnsi="Garamond"/>
          <w:sz w:val="24"/>
          <w:szCs w:val="24"/>
        </w:rPr>
        <w:t xml:space="preserve"> </w:t>
      </w:r>
    </w:p>
    <w:p w14:paraId="4A93905D" w14:textId="77777777" w:rsidR="00E51505" w:rsidRDefault="00E51505" w:rsidP="00E51505">
      <w:pPr>
        <w:spacing w:after="0" w:line="240" w:lineRule="auto"/>
        <w:rPr>
          <w:rFonts w:ascii="Garamond" w:hAnsi="Garamond"/>
          <w:sz w:val="10"/>
          <w:szCs w:val="10"/>
        </w:rPr>
      </w:pPr>
    </w:p>
    <w:p w14:paraId="6EEEEF5A" w14:textId="00A810A7" w:rsidR="00E51505" w:rsidRDefault="00344CA1" w:rsidP="00E51505">
      <w:pPr>
        <w:spacing w:after="0" w:line="240" w:lineRule="auto"/>
        <w:rPr>
          <w:rFonts w:ascii="Garamond" w:hAnsi="Garamond"/>
          <w:sz w:val="10"/>
          <w:szCs w:val="10"/>
        </w:rPr>
      </w:pPr>
      <w:r w:rsidRPr="00CC62E4">
        <w:rPr>
          <w:rFonts w:ascii="Garamond" w:hAnsi="Garamond"/>
          <w:sz w:val="24"/>
          <w:szCs w:val="24"/>
        </w:rPr>
        <w:t xml:space="preserve">Questions included policies on how much restitution, if applicable, should be paid.  What about treatment programs “in process?” (Especially for Sex-Offenders, but Anger Management, Domestic Violence, Parenting and other issues as well) - all components included in an overall eligibility of clients for early release from supervision. Even with some workgroup consensus on what might make sense, the reality of subjective interpretation by supervising folks is going to exist so I’m not sure as to the lasting value of this program. Those who are compliant with their treatment plans tend to end up on </w:t>
      </w:r>
      <w:proofErr w:type="spellStart"/>
      <w:r w:rsidRPr="00CC62E4">
        <w:rPr>
          <w:rFonts w:ascii="Garamond" w:hAnsi="Garamond"/>
          <w:sz w:val="24"/>
          <w:szCs w:val="24"/>
        </w:rPr>
        <w:t>casebank</w:t>
      </w:r>
      <w:proofErr w:type="spellEnd"/>
      <w:r w:rsidRPr="00CC62E4">
        <w:rPr>
          <w:rFonts w:ascii="Garamond" w:hAnsi="Garamond"/>
          <w:sz w:val="24"/>
          <w:szCs w:val="24"/>
        </w:rPr>
        <w:t xml:space="preserve"> status, which is pretty much like not being on supervision. I suppose there are some nuanced differences, but not much a post-prison client would be readily aware of or care much about.</w:t>
      </w:r>
      <w:r w:rsidR="00E51505">
        <w:rPr>
          <w:rFonts w:ascii="Garamond" w:hAnsi="Garamond"/>
          <w:sz w:val="24"/>
          <w:szCs w:val="24"/>
        </w:rPr>
        <w:t xml:space="preserve"> </w:t>
      </w:r>
    </w:p>
    <w:p w14:paraId="310F95A7" w14:textId="77777777" w:rsidR="00E51505" w:rsidRDefault="00E51505" w:rsidP="00E51505">
      <w:pPr>
        <w:spacing w:after="0" w:line="240" w:lineRule="auto"/>
        <w:rPr>
          <w:rFonts w:ascii="Garamond" w:hAnsi="Garamond"/>
          <w:sz w:val="10"/>
          <w:szCs w:val="10"/>
        </w:rPr>
      </w:pPr>
    </w:p>
    <w:p w14:paraId="6030FCC3" w14:textId="5F614136" w:rsidR="00E51505" w:rsidRDefault="00344CA1" w:rsidP="00E51505">
      <w:pPr>
        <w:spacing w:after="0" w:line="240" w:lineRule="auto"/>
        <w:rPr>
          <w:rFonts w:ascii="Garamond" w:hAnsi="Garamond"/>
          <w:sz w:val="10"/>
          <w:szCs w:val="10"/>
        </w:rPr>
      </w:pPr>
      <w:r w:rsidRPr="00CC62E4">
        <w:rPr>
          <w:rFonts w:ascii="Garamond" w:hAnsi="Garamond"/>
          <w:sz w:val="24"/>
          <w:szCs w:val="24"/>
        </w:rPr>
        <w:t xml:space="preserve">This program might have cost-saving roots, although with the 2013 bill, the legislature earmarked $10 Million dollars to dole out to Counties who may potentially lose income from lost probation fees. I’m still scratching my head on </w:t>
      </w:r>
      <w:proofErr w:type="gramStart"/>
      <w:r w:rsidRPr="00CC62E4">
        <w:rPr>
          <w:rFonts w:ascii="Garamond" w:hAnsi="Garamond"/>
          <w:sz w:val="24"/>
          <w:szCs w:val="24"/>
        </w:rPr>
        <w:t>this, and</w:t>
      </w:r>
      <w:proofErr w:type="gramEnd"/>
      <w:r w:rsidRPr="00CC62E4">
        <w:rPr>
          <w:rFonts w:ascii="Garamond" w:hAnsi="Garamond"/>
          <w:sz w:val="24"/>
          <w:szCs w:val="24"/>
        </w:rPr>
        <w:t xml:space="preserve"> have to admit to my first thought that people were kept on supervision because of fee income when they could have been cut loose with the guidelines of the original Bill. I’d like to think that was never the case, but don’t have enough confidence in these individual agencies to really believe that.</w:t>
      </w:r>
    </w:p>
    <w:p w14:paraId="70ADDC10" w14:textId="77777777" w:rsidR="00E51505" w:rsidRDefault="00E51505" w:rsidP="00E51505">
      <w:pPr>
        <w:spacing w:after="0" w:line="240" w:lineRule="auto"/>
        <w:rPr>
          <w:rFonts w:ascii="Garamond" w:hAnsi="Garamond"/>
          <w:sz w:val="10"/>
          <w:szCs w:val="10"/>
        </w:rPr>
      </w:pPr>
    </w:p>
    <w:p w14:paraId="04E5BD0C" w14:textId="067135B4" w:rsidR="00071EDC" w:rsidRDefault="00344CA1" w:rsidP="00E51505">
      <w:pPr>
        <w:spacing w:after="0" w:line="240" w:lineRule="auto"/>
        <w:rPr>
          <w:rFonts w:ascii="Garamond" w:hAnsi="Garamond"/>
          <w:sz w:val="24"/>
          <w:szCs w:val="24"/>
        </w:rPr>
      </w:pPr>
      <w:r w:rsidRPr="00CC62E4">
        <w:rPr>
          <w:rFonts w:ascii="Garamond" w:hAnsi="Garamond"/>
          <w:sz w:val="24"/>
          <w:szCs w:val="24"/>
        </w:rPr>
        <w:t>Lastly, the select few who have been afforded release under the existing program have primarily been white. Interpret this as you will.  It will be interesting to see, after a couple of years, if the racial demographics evolves along with population demographics. We can hope. I totally applaud the legislature for taking this step to expand the Earned Discharge Program. I question the wisdom of giving this to the Oregon DOC to manage. They have enough problems to deal with. We’ll be excited to see what the future brings.</w:t>
      </w:r>
    </w:p>
    <w:p w14:paraId="4025F549" w14:textId="77777777" w:rsidR="00071EDC" w:rsidRDefault="00071EDC" w:rsidP="00E51505">
      <w:pPr>
        <w:spacing w:after="0" w:line="240" w:lineRule="auto"/>
        <w:rPr>
          <w:rFonts w:ascii="Garamond" w:hAnsi="Garamond"/>
          <w:sz w:val="24"/>
          <w:szCs w:val="24"/>
        </w:rPr>
      </w:pPr>
    </w:p>
    <w:p w14:paraId="0F747D10" w14:textId="4EBB88D2" w:rsidR="00071EDC" w:rsidRDefault="007F06E0" w:rsidP="00E51505">
      <w:pPr>
        <w:spacing w:after="0" w:line="240" w:lineRule="auto"/>
        <w:rPr>
          <w:rFonts w:ascii="Garamond" w:hAnsi="Garamond"/>
          <w:sz w:val="24"/>
          <w:szCs w:val="24"/>
        </w:rPr>
      </w:pPr>
      <w:r>
        <w:rPr>
          <w:rFonts w:ascii="Garamond" w:hAnsi="Garamond"/>
          <w:b/>
          <w:bCs/>
          <w:noProof/>
          <w:sz w:val="24"/>
          <w:szCs w:val="24"/>
        </w:rPr>
        <mc:AlternateContent>
          <mc:Choice Requires="wps">
            <w:drawing>
              <wp:anchor distT="0" distB="0" distL="114300" distR="114300" simplePos="0" relativeHeight="251716608" behindDoc="0" locked="0" layoutInCell="1" allowOverlap="1" wp14:anchorId="7DEDEB92" wp14:editId="4AB837A8">
                <wp:simplePos x="0" y="0"/>
                <wp:positionH relativeFrom="column">
                  <wp:posOffset>0</wp:posOffset>
                </wp:positionH>
                <wp:positionV relativeFrom="paragraph">
                  <wp:posOffset>107201</wp:posOffset>
                </wp:positionV>
                <wp:extent cx="6858000" cy="0"/>
                <wp:effectExtent l="0" t="0" r="0" b="0"/>
                <wp:wrapNone/>
                <wp:docPr id="20" name="Straight Connector 20"/>
                <wp:cNvGraphicFramePr/>
                <a:graphic xmlns:a="http://schemas.openxmlformats.org/drawingml/2006/main">
                  <a:graphicData uri="http://schemas.microsoft.com/office/word/2010/wordprocessingShape">
                    <wps:wsp>
                      <wps:cNvCnPr/>
                      <wps:spPr>
                        <a:xfrm>
                          <a:off x="0" y="0"/>
                          <a:ext cx="68580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0D4E33" id="Straight Connector 20" o:spid="_x0000_s1026" style="position:absolute;z-index:251716608;visibility:visible;mso-wrap-style:square;mso-wrap-distance-left:9pt;mso-wrap-distance-top:0;mso-wrap-distance-right:9pt;mso-wrap-distance-bottom:0;mso-position-horizontal:absolute;mso-position-horizontal-relative:text;mso-position-vertical:absolute;mso-position-vertical-relative:text" from="0,8.45pt" to="540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" strokecolor="black [3200]" strokeweight="1.5pt">
                <v:stroke joinstyle="miter"/>
              </v:line>
            </w:pict>
          </mc:Fallback>
        </mc:AlternateContent>
      </w:r>
    </w:p>
    <w:p w14:paraId="136ADE29" w14:textId="2C7CE720" w:rsidR="00071EDC" w:rsidRDefault="00071EDC" w:rsidP="00E51505">
      <w:pPr>
        <w:spacing w:after="0" w:line="240" w:lineRule="auto"/>
        <w:rPr>
          <w:rFonts w:ascii="Garamond" w:hAnsi="Garamond"/>
          <w:sz w:val="24"/>
          <w:szCs w:val="24"/>
        </w:rPr>
      </w:pPr>
    </w:p>
    <w:p w14:paraId="5FE62006" w14:textId="77777777" w:rsidR="00071EDC" w:rsidRPr="00DE2410" w:rsidRDefault="00071EDC" w:rsidP="00071EDC">
      <w:pPr>
        <w:spacing w:after="0" w:line="240" w:lineRule="auto"/>
        <w:rPr>
          <w:rFonts w:ascii="Roboto Black" w:hAnsi="Roboto Black"/>
          <w:b/>
          <w:bCs/>
          <w:sz w:val="28"/>
          <w:szCs w:val="28"/>
        </w:rPr>
      </w:pPr>
      <w:r w:rsidRPr="00DE2410">
        <w:rPr>
          <w:rFonts w:ascii="Roboto Black" w:hAnsi="Roboto Black"/>
          <w:b/>
          <w:bCs/>
          <w:sz w:val="28"/>
          <w:szCs w:val="28"/>
        </w:rPr>
        <w:t>DID YOU KNOW THAT CURE IS AN ALL-VOLUNTEER ORGANIZATION? </w:t>
      </w:r>
    </w:p>
    <w:p w14:paraId="466885EF" w14:textId="77777777" w:rsidR="007F06E0" w:rsidRDefault="00071EDC" w:rsidP="00071EDC">
      <w:pPr>
        <w:spacing w:after="0" w:line="240" w:lineRule="auto"/>
        <w:rPr>
          <w:rFonts w:ascii="Garamond" w:hAnsi="Garamond"/>
          <w:sz w:val="10"/>
          <w:szCs w:val="10"/>
        </w:rPr>
      </w:pPr>
      <w:r w:rsidRPr="00CC62E4">
        <w:rPr>
          <w:rFonts w:ascii="Garamond" w:hAnsi="Garamond"/>
          <w:sz w:val="24"/>
          <w:szCs w:val="24"/>
        </w:rPr>
        <w:t>Your membership donations pay for the printing and mailing of our newsletters, our website fees, our phone line fees, and our post office box fees. Your funds go directly to pursue our mission, we do not have any paid employees, we are strictly a 501(c)3 organization. </w:t>
      </w:r>
    </w:p>
    <w:p w14:paraId="63F5278C" w14:textId="77777777" w:rsidR="007F06E0" w:rsidRDefault="007F06E0" w:rsidP="00071EDC">
      <w:pPr>
        <w:spacing w:after="0" w:line="240" w:lineRule="auto"/>
        <w:rPr>
          <w:rFonts w:ascii="Garamond" w:hAnsi="Garamond"/>
          <w:sz w:val="10"/>
          <w:szCs w:val="10"/>
        </w:rPr>
      </w:pPr>
    </w:p>
    <w:p w14:paraId="562DB1F5" w14:textId="32E7069B" w:rsidR="00071EDC" w:rsidRDefault="00071EDC" w:rsidP="00071EDC">
      <w:pPr>
        <w:spacing w:after="0" w:line="240" w:lineRule="auto"/>
        <w:rPr>
          <w:rFonts w:ascii="Garamond" w:hAnsi="Garamond"/>
          <w:sz w:val="24"/>
          <w:szCs w:val="24"/>
        </w:rPr>
      </w:pPr>
      <w:r w:rsidRPr="00CC62E4">
        <w:rPr>
          <w:rFonts w:ascii="Garamond" w:hAnsi="Garamond"/>
          <w:b/>
          <w:bCs/>
          <w:sz w:val="24"/>
          <w:szCs w:val="24"/>
        </w:rPr>
        <w:t>Would you like to see something added to our newsletter?</w:t>
      </w:r>
      <w:r w:rsidRPr="00CC62E4">
        <w:rPr>
          <w:rFonts w:ascii="Garamond" w:hAnsi="Garamond"/>
          <w:sz w:val="24"/>
          <w:szCs w:val="24"/>
        </w:rPr>
        <w:t xml:space="preserve"> Just let us know! We are always open to suggestions. Please email us at </w:t>
      </w:r>
      <w:hyperlink r:id="rId11" w:tgtFrame="_blank" w:history="1">
        <w:r w:rsidRPr="00CC4AC1">
          <w:rPr>
            <w:rStyle w:val="Hyperlink"/>
            <w:rFonts w:ascii="Garamond" w:hAnsi="Garamond"/>
            <w:color w:val="auto"/>
            <w:sz w:val="24"/>
            <w:szCs w:val="24"/>
          </w:rPr>
          <w:t>oregoncure@gmail.com</w:t>
        </w:r>
      </w:hyperlink>
      <w:r w:rsidRPr="00CC4AC1">
        <w:rPr>
          <w:rFonts w:ascii="Garamond" w:hAnsi="Garamond"/>
          <w:sz w:val="24"/>
          <w:szCs w:val="24"/>
        </w:rPr>
        <w:t>  </w:t>
      </w:r>
      <w:r w:rsidRPr="00CC62E4">
        <w:rPr>
          <w:rFonts w:ascii="Garamond" w:hAnsi="Garamond"/>
          <w:sz w:val="24"/>
          <w:szCs w:val="24"/>
        </w:rPr>
        <w:t>or write to us at P.O. Box 80193, Portland OR 97280 with your suggestions.</w:t>
      </w:r>
    </w:p>
    <w:p w14:paraId="4D4C2B6E" w14:textId="77777777" w:rsidR="00071EDC" w:rsidRDefault="00071EDC" w:rsidP="00071EDC">
      <w:pPr>
        <w:spacing w:after="0" w:line="240" w:lineRule="auto"/>
        <w:rPr>
          <w:rFonts w:ascii="Garamond" w:hAnsi="Garamond"/>
          <w:sz w:val="24"/>
          <w:szCs w:val="24"/>
        </w:rPr>
      </w:pPr>
    </w:p>
    <w:p w14:paraId="32BEC37A" w14:textId="3210E5C9" w:rsidR="00071EDC" w:rsidRPr="00071EDC" w:rsidRDefault="00071EDC" w:rsidP="00071EDC">
      <w:pPr>
        <w:spacing w:after="0" w:line="240" w:lineRule="auto"/>
        <w:rPr>
          <w:rFonts w:ascii="Garamond" w:hAnsi="Garamond"/>
          <w:sz w:val="24"/>
          <w:szCs w:val="24"/>
        </w:rPr>
      </w:pPr>
      <w:r w:rsidRPr="00DE2410">
        <w:rPr>
          <w:rFonts w:ascii="Roboto Black" w:hAnsi="Roboto Black"/>
          <w:b/>
          <w:bCs/>
          <w:sz w:val="28"/>
          <w:szCs w:val="28"/>
        </w:rPr>
        <w:t>HELP SUPPORT OREGON CURE WHEN YOU SHOP </w:t>
      </w:r>
    </w:p>
    <w:p w14:paraId="534B60B9" w14:textId="77777777" w:rsidR="007F06E0" w:rsidRDefault="00071EDC" w:rsidP="00071EDC">
      <w:pPr>
        <w:spacing w:after="0" w:line="240" w:lineRule="auto"/>
        <w:rPr>
          <w:rFonts w:ascii="Garamond" w:hAnsi="Garamond"/>
          <w:sz w:val="10"/>
          <w:szCs w:val="10"/>
        </w:rPr>
      </w:pPr>
      <w:r w:rsidRPr="00CC62E4">
        <w:rPr>
          <w:rFonts w:ascii="Garamond" w:hAnsi="Garamond"/>
          <w:sz w:val="24"/>
          <w:szCs w:val="24"/>
        </w:rPr>
        <w:t xml:space="preserve">Amazon: Help us earn .05% for </w:t>
      </w:r>
      <w:proofErr w:type="gramStart"/>
      <w:r w:rsidRPr="00CC62E4">
        <w:rPr>
          <w:rFonts w:ascii="Garamond" w:hAnsi="Garamond"/>
          <w:sz w:val="24"/>
          <w:szCs w:val="24"/>
        </w:rPr>
        <w:t>all of</w:t>
      </w:r>
      <w:proofErr w:type="gramEnd"/>
      <w:r w:rsidRPr="00CC62E4">
        <w:rPr>
          <w:rFonts w:ascii="Garamond" w:hAnsi="Garamond"/>
          <w:sz w:val="24"/>
          <w:szCs w:val="24"/>
        </w:rPr>
        <w:t xml:space="preserve"> your Amazon purchases by selecting Oregon CURE on Amazon Smile. Visit </w:t>
      </w:r>
      <w:hyperlink r:id="rId12" w:tgtFrame="_blank" w:history="1">
        <w:r w:rsidRPr="00CC4AC1">
          <w:rPr>
            <w:rStyle w:val="Hyperlink"/>
            <w:rFonts w:ascii="Garamond" w:hAnsi="Garamond"/>
            <w:color w:val="auto"/>
            <w:sz w:val="24"/>
            <w:szCs w:val="24"/>
          </w:rPr>
          <w:t>smile.amazon.com</w:t>
        </w:r>
      </w:hyperlink>
      <w:r w:rsidRPr="00CC62E4">
        <w:rPr>
          <w:rFonts w:ascii="Garamond" w:hAnsi="Garamond"/>
          <w:sz w:val="24"/>
          <w:szCs w:val="24"/>
        </w:rPr>
        <w:t> and search for Oregon CURE. Select Oregon CURE and start shopping using the </w:t>
      </w:r>
      <w:hyperlink r:id="rId13" w:tgtFrame="_blank" w:history="1">
        <w:r w:rsidRPr="00CC4AC1">
          <w:rPr>
            <w:rStyle w:val="Hyperlink"/>
            <w:rFonts w:ascii="Garamond" w:hAnsi="Garamond"/>
            <w:color w:val="auto"/>
            <w:sz w:val="24"/>
            <w:szCs w:val="24"/>
          </w:rPr>
          <w:t>smile.amazon.com</w:t>
        </w:r>
      </w:hyperlink>
      <w:r w:rsidRPr="00CC4AC1">
        <w:rPr>
          <w:rFonts w:ascii="Garamond" w:hAnsi="Garamond"/>
          <w:sz w:val="24"/>
          <w:szCs w:val="24"/>
        </w:rPr>
        <w:t> </w:t>
      </w:r>
      <w:r w:rsidRPr="00CC62E4">
        <w:rPr>
          <w:rFonts w:ascii="Garamond" w:hAnsi="Garamond"/>
          <w:sz w:val="24"/>
          <w:szCs w:val="24"/>
        </w:rPr>
        <w:t>URL every time!</w:t>
      </w:r>
      <w:r>
        <w:rPr>
          <w:rFonts w:ascii="Garamond" w:hAnsi="Garamond"/>
          <w:sz w:val="24"/>
          <w:szCs w:val="24"/>
        </w:rPr>
        <w:t xml:space="preserve"> </w:t>
      </w:r>
    </w:p>
    <w:p w14:paraId="2C24F417" w14:textId="77777777" w:rsidR="007F06E0" w:rsidRDefault="007F06E0" w:rsidP="00071EDC">
      <w:pPr>
        <w:spacing w:after="0" w:line="240" w:lineRule="auto"/>
        <w:rPr>
          <w:rFonts w:ascii="Garamond" w:hAnsi="Garamond"/>
          <w:sz w:val="10"/>
          <w:szCs w:val="10"/>
        </w:rPr>
      </w:pPr>
    </w:p>
    <w:p w14:paraId="4056652E" w14:textId="0DCA7CDD" w:rsidR="00071EDC" w:rsidRDefault="00071EDC" w:rsidP="00071EDC">
      <w:pPr>
        <w:spacing w:after="0" w:line="240" w:lineRule="auto"/>
        <w:rPr>
          <w:rFonts w:ascii="Garamond" w:hAnsi="Garamond"/>
          <w:sz w:val="24"/>
          <w:szCs w:val="24"/>
        </w:rPr>
      </w:pPr>
      <w:r w:rsidRPr="00CC62E4">
        <w:rPr>
          <w:rFonts w:ascii="Garamond" w:hAnsi="Garamond"/>
          <w:sz w:val="24"/>
          <w:szCs w:val="24"/>
        </w:rPr>
        <w:t>Fred Meyer: Link your Fred Meyer rewards card with Oregon CURE and Fred Meyer’s will send us a quarterly donation. It’s easy! Visit FredMeyer.com/community rewards then Link Your Rewards Card Now. Login to your account or sign up and then search for Oregon CURE (Org # BN477). </w:t>
      </w:r>
    </w:p>
    <w:p w14:paraId="42421EFE" w14:textId="781496A4" w:rsidR="00343682" w:rsidRPr="00DE2410" w:rsidRDefault="00344CA1" w:rsidP="005B4AFA">
      <w:pPr>
        <w:rPr>
          <w:rFonts w:ascii="Roboto Black" w:hAnsi="Roboto Black"/>
          <w:sz w:val="24"/>
          <w:szCs w:val="24"/>
        </w:rPr>
      </w:pPr>
      <w:r w:rsidRPr="00DE2410">
        <w:rPr>
          <w:rFonts w:ascii="Roboto Black" w:hAnsi="Roboto Black" w:cs="Arial"/>
          <w:b/>
          <w:bCs/>
          <w:sz w:val="28"/>
          <w:szCs w:val="28"/>
          <w:shd w:val="clear" w:color="auto" w:fill="FFFFFF"/>
        </w:rPr>
        <w:lastRenderedPageBreak/>
        <w:t>LEGISLATIVE UPDATES</w:t>
      </w:r>
      <w:r w:rsidRPr="00DE2410">
        <w:rPr>
          <w:rFonts w:ascii="Roboto Black" w:hAnsi="Roboto Black" w:cs="Arial"/>
          <w:sz w:val="28"/>
          <w:szCs w:val="28"/>
          <w:shd w:val="clear" w:color="auto" w:fill="FFFFFF"/>
        </w:rPr>
        <w:t xml:space="preserve"> </w:t>
      </w:r>
    </w:p>
    <w:p w14:paraId="67BD4897" w14:textId="484EA081" w:rsidR="00344CA1" w:rsidRPr="00E10FB6" w:rsidRDefault="00344CA1" w:rsidP="00CD0D2E">
      <w:pPr>
        <w:shd w:val="clear" w:color="auto" w:fill="FFFFFF"/>
        <w:spacing w:after="0" w:line="240" w:lineRule="auto"/>
        <w:rPr>
          <w:rFonts w:ascii="Garamond" w:hAnsi="Garamond" w:cs="Arial"/>
          <w:b/>
          <w:bCs/>
          <w:color w:val="222222"/>
          <w:sz w:val="24"/>
          <w:szCs w:val="24"/>
        </w:rPr>
      </w:pPr>
      <w:r w:rsidRPr="00E10FB6">
        <w:rPr>
          <w:rFonts w:ascii="Garamond" w:hAnsi="Garamond" w:cs="Arial"/>
          <w:b/>
          <w:bCs/>
          <w:color w:val="222222"/>
          <w:sz w:val="24"/>
          <w:szCs w:val="24"/>
        </w:rPr>
        <w:t xml:space="preserve">PROGRESS WITH SB 819 </w:t>
      </w:r>
      <w:r w:rsidR="00CD0D2E" w:rsidRPr="00E10FB6">
        <w:rPr>
          <w:rFonts w:ascii="Garamond" w:hAnsi="Garamond" w:cs="Arial"/>
          <w:b/>
          <w:bCs/>
          <w:color w:val="222222"/>
          <w:sz w:val="24"/>
          <w:szCs w:val="24"/>
        </w:rPr>
        <w:t xml:space="preserve">by </w:t>
      </w:r>
      <w:r w:rsidRPr="00E10FB6">
        <w:rPr>
          <w:rFonts w:ascii="Garamond" w:hAnsi="Garamond" w:cs="Arial"/>
          <w:b/>
          <w:bCs/>
          <w:color w:val="222222"/>
          <w:sz w:val="24"/>
          <w:szCs w:val="24"/>
        </w:rPr>
        <w:t>Aliza B. Kaplan, Lewis &amp; Clark Law School</w:t>
      </w:r>
    </w:p>
    <w:p w14:paraId="16AB65BF" w14:textId="77777777" w:rsidR="00CD0D2E" w:rsidRDefault="00344CA1" w:rsidP="00CD0D2E">
      <w:pPr>
        <w:shd w:val="clear" w:color="auto" w:fill="FFFFFF"/>
        <w:spacing w:after="0" w:line="240" w:lineRule="auto"/>
        <w:rPr>
          <w:rFonts w:ascii="Garamond" w:hAnsi="Garamond" w:cs="Arial"/>
          <w:color w:val="222222"/>
          <w:sz w:val="24"/>
          <w:szCs w:val="24"/>
        </w:rPr>
      </w:pPr>
      <w:r w:rsidRPr="009B2E32">
        <w:rPr>
          <w:rFonts w:ascii="Garamond" w:hAnsi="Garamond" w:cs="Arial"/>
          <w:color w:val="222222"/>
          <w:sz w:val="24"/>
          <w:szCs w:val="24"/>
        </w:rPr>
        <w:t>SB 819 went into effect on January 1, 2022. Under the new law, people convicted of most felonies can legally petition for a reconsideration or change of their sentence or conviction through a joint motion with the DA’s office in the county of their conviction. </w:t>
      </w:r>
    </w:p>
    <w:p w14:paraId="4ED5EC0E" w14:textId="77777777" w:rsidR="00CD0D2E" w:rsidRPr="00E51505" w:rsidRDefault="00CD0D2E" w:rsidP="00CD0D2E">
      <w:pPr>
        <w:shd w:val="clear" w:color="auto" w:fill="FFFFFF"/>
        <w:spacing w:after="0" w:line="240" w:lineRule="auto"/>
        <w:rPr>
          <w:rFonts w:ascii="Garamond" w:hAnsi="Garamond" w:cs="Arial"/>
          <w:color w:val="222222"/>
          <w:sz w:val="10"/>
          <w:szCs w:val="10"/>
        </w:rPr>
      </w:pPr>
    </w:p>
    <w:p w14:paraId="269E7BD0" w14:textId="486B1373" w:rsidR="00344CA1" w:rsidRPr="009B2E32" w:rsidRDefault="00344CA1" w:rsidP="00CD0D2E">
      <w:pPr>
        <w:shd w:val="clear" w:color="auto" w:fill="FFFFFF"/>
        <w:spacing w:after="0" w:line="240" w:lineRule="auto"/>
        <w:rPr>
          <w:rFonts w:ascii="Garamond" w:hAnsi="Garamond" w:cs="Arial"/>
          <w:color w:val="222222"/>
          <w:sz w:val="24"/>
          <w:szCs w:val="24"/>
        </w:rPr>
      </w:pPr>
      <w:proofErr w:type="gramStart"/>
      <w:r w:rsidRPr="009B2E32">
        <w:rPr>
          <w:rFonts w:ascii="Garamond" w:hAnsi="Garamond" w:cs="Arial"/>
          <w:color w:val="222222"/>
          <w:sz w:val="24"/>
          <w:szCs w:val="24"/>
        </w:rPr>
        <w:t>A number of</w:t>
      </w:r>
      <w:proofErr w:type="gramEnd"/>
      <w:r w:rsidRPr="009B2E32">
        <w:rPr>
          <w:rFonts w:ascii="Garamond" w:hAnsi="Garamond" w:cs="Arial"/>
          <w:color w:val="222222"/>
          <w:sz w:val="24"/>
          <w:szCs w:val="24"/>
        </w:rPr>
        <w:t xml:space="preserve"> district attorney’s offices around the state have created criteria and a process for folks interested in applying to use the new law including Multnomah County DA, Wasco County DA, Deschutes County DA, Lane County DA, and Jackson County DA.  The materials from these offices should be in your facility’s library now or soon. The Clackamas County DA requests that people write them a letter explaining why they think they are a good candidate under the new law. </w:t>
      </w:r>
    </w:p>
    <w:p w14:paraId="14712118" w14:textId="77777777" w:rsidR="00CD0D2E" w:rsidRPr="00E51505" w:rsidRDefault="00CD0D2E" w:rsidP="00CD0D2E">
      <w:pPr>
        <w:shd w:val="clear" w:color="auto" w:fill="FFFFFF"/>
        <w:spacing w:after="0" w:line="240" w:lineRule="auto"/>
        <w:rPr>
          <w:rFonts w:ascii="Garamond" w:hAnsi="Garamond" w:cs="Arial"/>
          <w:color w:val="222222"/>
          <w:sz w:val="8"/>
          <w:szCs w:val="8"/>
        </w:rPr>
      </w:pPr>
    </w:p>
    <w:p w14:paraId="01D59913" w14:textId="77777777" w:rsidR="00E97A32" w:rsidRDefault="00344CA1" w:rsidP="00CD0D2E">
      <w:pPr>
        <w:shd w:val="clear" w:color="auto" w:fill="FFFFFF"/>
        <w:spacing w:after="0" w:line="240" w:lineRule="auto"/>
        <w:rPr>
          <w:rFonts w:ascii="Garamond" w:hAnsi="Garamond" w:cs="Arial"/>
          <w:color w:val="222222"/>
          <w:sz w:val="10"/>
          <w:szCs w:val="10"/>
        </w:rPr>
      </w:pPr>
      <w:r w:rsidRPr="009B2E32">
        <w:rPr>
          <w:rFonts w:ascii="Garamond" w:hAnsi="Garamond" w:cs="Arial"/>
          <w:color w:val="222222"/>
          <w:sz w:val="24"/>
          <w:szCs w:val="24"/>
        </w:rPr>
        <w:t>We continue to check in with the other offices hoping to add to this list. </w:t>
      </w:r>
    </w:p>
    <w:p w14:paraId="0547F98B" w14:textId="77777777" w:rsidR="00E97A32" w:rsidRDefault="00E97A32" w:rsidP="00CD0D2E">
      <w:pPr>
        <w:shd w:val="clear" w:color="auto" w:fill="FFFFFF"/>
        <w:spacing w:after="0" w:line="240" w:lineRule="auto"/>
        <w:rPr>
          <w:rFonts w:ascii="Garamond" w:hAnsi="Garamond" w:cs="Arial"/>
          <w:color w:val="222222"/>
          <w:sz w:val="10"/>
          <w:szCs w:val="10"/>
        </w:rPr>
      </w:pPr>
    </w:p>
    <w:p w14:paraId="1863C421" w14:textId="7A5E0DE5" w:rsidR="00344CA1" w:rsidRPr="009B2E32" w:rsidRDefault="00344CA1" w:rsidP="00CD0D2E">
      <w:pPr>
        <w:shd w:val="clear" w:color="auto" w:fill="FFFFFF"/>
        <w:spacing w:after="0" w:line="240" w:lineRule="auto"/>
        <w:rPr>
          <w:rFonts w:ascii="Garamond" w:hAnsi="Garamond" w:cs="Arial"/>
          <w:color w:val="222222"/>
          <w:sz w:val="24"/>
          <w:szCs w:val="24"/>
        </w:rPr>
      </w:pPr>
      <w:r w:rsidRPr="009B2E32">
        <w:rPr>
          <w:rFonts w:ascii="Garamond" w:hAnsi="Garamond" w:cs="Arial"/>
          <w:color w:val="222222"/>
          <w:sz w:val="24"/>
          <w:szCs w:val="24"/>
        </w:rPr>
        <w:t xml:space="preserve">In the meantime, feel free to write or call the DA offices directly to ask if and how they are handling SB 819 cases.  Also, please keep in mind that under this new law, the district attorney in the county </w:t>
      </w:r>
      <w:proofErr w:type="gramStart"/>
      <w:r w:rsidRPr="009B2E32">
        <w:rPr>
          <w:rFonts w:ascii="Garamond" w:hAnsi="Garamond" w:cs="Arial"/>
          <w:color w:val="222222"/>
          <w:sz w:val="24"/>
          <w:szCs w:val="24"/>
        </w:rPr>
        <w:t>were</w:t>
      </w:r>
      <w:proofErr w:type="gramEnd"/>
      <w:r w:rsidRPr="009B2E32">
        <w:rPr>
          <w:rFonts w:ascii="Garamond" w:hAnsi="Garamond" w:cs="Arial"/>
          <w:color w:val="222222"/>
          <w:sz w:val="24"/>
          <w:szCs w:val="24"/>
        </w:rPr>
        <w:t xml:space="preserve"> you were convicted must be willing to join you in a motion to reconsider your sentence. This law will obviously not work for a lot of people, it is merely one new avenue that could assist some people under some circumstances.</w:t>
      </w:r>
    </w:p>
    <w:p w14:paraId="2125318B" w14:textId="77777777" w:rsidR="00CD0D2E" w:rsidRDefault="00CD0D2E" w:rsidP="00CD0D2E">
      <w:pPr>
        <w:shd w:val="clear" w:color="auto" w:fill="FFFFFF"/>
        <w:spacing w:after="0" w:line="240" w:lineRule="auto"/>
        <w:rPr>
          <w:rFonts w:ascii="Garamond" w:hAnsi="Garamond" w:cs="Arial"/>
          <w:b/>
          <w:bCs/>
          <w:color w:val="222222"/>
          <w:sz w:val="24"/>
          <w:szCs w:val="24"/>
        </w:rPr>
      </w:pPr>
    </w:p>
    <w:p w14:paraId="14131F3B" w14:textId="501718F4" w:rsidR="00344CA1" w:rsidRPr="00CD0D2E" w:rsidRDefault="00344CA1" w:rsidP="00CD0D2E">
      <w:pPr>
        <w:shd w:val="clear" w:color="auto" w:fill="FFFFFF"/>
        <w:spacing w:after="0" w:line="240" w:lineRule="auto"/>
        <w:rPr>
          <w:rFonts w:ascii="Garamond" w:hAnsi="Garamond" w:cs="Arial"/>
          <w:b/>
          <w:bCs/>
          <w:color w:val="222222"/>
          <w:sz w:val="24"/>
          <w:szCs w:val="24"/>
        </w:rPr>
      </w:pPr>
      <w:r w:rsidRPr="00CD0D2E">
        <w:rPr>
          <w:rFonts w:ascii="Garamond" w:hAnsi="Garamond" w:cs="Arial"/>
          <w:b/>
          <w:bCs/>
          <w:color w:val="222222"/>
          <w:sz w:val="24"/>
          <w:szCs w:val="24"/>
        </w:rPr>
        <w:t>PROGRESS WITH SB 1008 THANKS TO GOVERNOR BROWN</w:t>
      </w:r>
    </w:p>
    <w:p w14:paraId="0189977D" w14:textId="77777777" w:rsidR="007F06E0" w:rsidRDefault="00344CA1" w:rsidP="00CD0D2E">
      <w:pPr>
        <w:pStyle w:val="NormalWeb"/>
        <w:shd w:val="clear" w:color="auto" w:fill="FFFFFF"/>
        <w:spacing w:before="0" w:beforeAutospacing="0" w:after="0" w:afterAutospacing="0"/>
        <w:rPr>
          <w:rFonts w:ascii="Garamond" w:hAnsi="Garamond" w:cs="Arial"/>
          <w:color w:val="000000"/>
          <w:sz w:val="10"/>
          <w:szCs w:val="10"/>
        </w:rPr>
      </w:pPr>
      <w:r w:rsidRPr="009B2E32">
        <w:rPr>
          <w:rFonts w:ascii="Garamond" w:hAnsi="Garamond" w:cs="Arial"/>
          <w:color w:val="000000"/>
        </w:rPr>
        <w:t>In 1994, voters passed, Measure 11, a law that created mandatory minimums for certain offenses and required kids ages 15 to 17 who were charged with these crimes to be sentenced as adults, resulting in many juveniles receiving unbelievably long sentences.</w:t>
      </w:r>
      <w:r w:rsidR="00E51505">
        <w:rPr>
          <w:rFonts w:ascii="Garamond" w:hAnsi="Garamond" w:cs="Arial"/>
          <w:color w:val="000000"/>
        </w:rPr>
        <w:t xml:space="preserve"> </w:t>
      </w:r>
    </w:p>
    <w:p w14:paraId="107671E7" w14:textId="77777777" w:rsidR="007F06E0" w:rsidRDefault="007F06E0" w:rsidP="00CD0D2E">
      <w:pPr>
        <w:pStyle w:val="NormalWeb"/>
        <w:shd w:val="clear" w:color="auto" w:fill="FFFFFF"/>
        <w:spacing w:before="0" w:beforeAutospacing="0" w:after="0" w:afterAutospacing="0"/>
        <w:rPr>
          <w:rFonts w:ascii="Garamond" w:hAnsi="Garamond" w:cs="Arial"/>
          <w:color w:val="000000"/>
          <w:sz w:val="10"/>
          <w:szCs w:val="10"/>
        </w:rPr>
      </w:pPr>
    </w:p>
    <w:p w14:paraId="2987313C" w14:textId="16853CB4" w:rsidR="00344CA1" w:rsidRPr="009B2E32" w:rsidRDefault="00344CA1" w:rsidP="00CD0D2E">
      <w:pPr>
        <w:pStyle w:val="NormalWeb"/>
        <w:shd w:val="clear" w:color="auto" w:fill="FFFFFF"/>
        <w:spacing w:before="0" w:beforeAutospacing="0" w:after="0" w:afterAutospacing="0"/>
        <w:rPr>
          <w:rFonts w:ascii="Garamond" w:hAnsi="Garamond" w:cs="Arial"/>
          <w:color w:val="000000"/>
        </w:rPr>
      </w:pPr>
      <w:r w:rsidRPr="009B2E32">
        <w:rPr>
          <w:rFonts w:ascii="Garamond" w:hAnsi="Garamond" w:cs="Arial"/>
          <w:color w:val="000000"/>
        </w:rPr>
        <w:t>In 2018, several incarcerated individuals serving extreme sentences for crimes they committed as kids discreetly met with lawmakers to speak about their growth and advocate for sentencing reform. </w:t>
      </w:r>
    </w:p>
    <w:p w14:paraId="3B924F3C" w14:textId="77777777" w:rsidR="00CD0D2E" w:rsidRDefault="00344CA1" w:rsidP="00CD0D2E">
      <w:pPr>
        <w:pStyle w:val="NormalWeb"/>
        <w:shd w:val="clear" w:color="auto" w:fill="FFFFFF"/>
        <w:spacing w:before="0" w:beforeAutospacing="0" w:after="0" w:afterAutospacing="0"/>
        <w:rPr>
          <w:rFonts w:ascii="Garamond" w:hAnsi="Garamond" w:cs="Arial"/>
          <w:color w:val="000000"/>
        </w:rPr>
      </w:pPr>
      <w:r w:rsidRPr="009B2E32">
        <w:rPr>
          <w:rFonts w:ascii="Garamond" w:hAnsi="Garamond" w:cs="Arial"/>
          <w:color w:val="000000"/>
        </w:rPr>
        <w:t>In 2019, Oregon’s state legislature passed </w:t>
      </w:r>
      <w:hyperlink r:id="rId14" w:tgtFrame="_blank" w:history="1">
        <w:r w:rsidRPr="009B2E32">
          <w:rPr>
            <w:rStyle w:val="Hyperlink"/>
            <w:rFonts w:ascii="Garamond" w:hAnsi="Garamond" w:cs="Arial"/>
            <w:color w:val="000000"/>
          </w:rPr>
          <w:t>Senate Bill 1008</w:t>
        </w:r>
      </w:hyperlink>
      <w:r w:rsidRPr="009B2E32">
        <w:rPr>
          <w:rFonts w:ascii="Garamond" w:hAnsi="Garamond" w:cs="Arial"/>
          <w:color w:val="000000"/>
        </w:rPr>
        <w:t xml:space="preserve">, a juvenile justice bill aimed at reforming Measure 11. </w:t>
      </w:r>
    </w:p>
    <w:p w14:paraId="6CE64D3A" w14:textId="77777777" w:rsidR="00CD0D2E" w:rsidRPr="00E51505" w:rsidRDefault="00CD0D2E" w:rsidP="00CD0D2E">
      <w:pPr>
        <w:pStyle w:val="NormalWeb"/>
        <w:shd w:val="clear" w:color="auto" w:fill="FFFFFF"/>
        <w:spacing w:before="0" w:beforeAutospacing="0" w:after="0" w:afterAutospacing="0"/>
        <w:rPr>
          <w:rFonts w:ascii="Garamond" w:hAnsi="Garamond" w:cs="Arial"/>
          <w:color w:val="000000"/>
          <w:sz w:val="10"/>
          <w:szCs w:val="10"/>
        </w:rPr>
      </w:pPr>
    </w:p>
    <w:p w14:paraId="4278A54F" w14:textId="76F69606" w:rsidR="00344CA1" w:rsidRPr="009B2E32" w:rsidRDefault="00344CA1" w:rsidP="00CD0D2E">
      <w:pPr>
        <w:pStyle w:val="NormalWeb"/>
        <w:shd w:val="clear" w:color="auto" w:fill="FFFFFF"/>
        <w:spacing w:before="0" w:beforeAutospacing="0" w:after="0" w:afterAutospacing="0"/>
        <w:rPr>
          <w:rFonts w:ascii="Garamond" w:hAnsi="Garamond" w:cs="Arial"/>
          <w:color w:val="222222"/>
        </w:rPr>
      </w:pPr>
      <w:r w:rsidRPr="009B2E32">
        <w:rPr>
          <w:rFonts w:ascii="Garamond" w:hAnsi="Garamond" w:cs="Arial"/>
          <w:color w:val="000000"/>
        </w:rPr>
        <w:t>The reform bill eliminated life without parole sentences for minors, made it harder to prosecute kids as adults, and created early-release opportunities for individuals who showed rehabilitation. It is felt by many that the guiding principles of S.B. 1008 — that young people are more prone to impulsive, high-risk behavior, and that young people have enormous capacity for change should apply to everyone. Unfortunately, lawmakers made the bill only apply to those who were sentenced </w:t>
      </w:r>
      <w:r w:rsidRPr="009B2E32">
        <w:rPr>
          <w:rFonts w:ascii="Garamond" w:hAnsi="Garamond" w:cs="Arial"/>
          <w:color w:val="000000"/>
          <w:u w:val="single"/>
        </w:rPr>
        <w:t>after</w:t>
      </w:r>
      <w:r w:rsidRPr="009B2E32">
        <w:rPr>
          <w:rFonts w:ascii="Garamond" w:hAnsi="Garamond" w:cs="Arial"/>
          <w:color w:val="000000"/>
        </w:rPr>
        <w:t> its passage, so it therefore did not apply to anyone already incarcerated for a conviction that took place when they were a youth.</w:t>
      </w:r>
    </w:p>
    <w:p w14:paraId="7C7F9278" w14:textId="77777777" w:rsidR="00CD0D2E" w:rsidRPr="00E51505" w:rsidRDefault="00CD0D2E" w:rsidP="00CD0D2E">
      <w:pPr>
        <w:pStyle w:val="NormalWeb"/>
        <w:shd w:val="clear" w:color="auto" w:fill="FFFFFF"/>
        <w:spacing w:before="0" w:beforeAutospacing="0" w:after="0" w:afterAutospacing="0"/>
        <w:rPr>
          <w:rFonts w:ascii="Garamond" w:hAnsi="Garamond" w:cs="Arial"/>
          <w:color w:val="000000"/>
          <w:sz w:val="10"/>
          <w:szCs w:val="10"/>
        </w:rPr>
      </w:pPr>
    </w:p>
    <w:p w14:paraId="296AB1B9" w14:textId="2AEA605D" w:rsidR="00344CA1" w:rsidRPr="009B2E32" w:rsidRDefault="00344CA1" w:rsidP="00CD0D2E">
      <w:pPr>
        <w:pStyle w:val="NormalWeb"/>
        <w:shd w:val="clear" w:color="auto" w:fill="FFFFFF"/>
        <w:spacing w:before="0" w:beforeAutospacing="0" w:after="0" w:afterAutospacing="0"/>
        <w:rPr>
          <w:rFonts w:ascii="Garamond" w:hAnsi="Garamond" w:cs="Arial"/>
          <w:color w:val="222222"/>
        </w:rPr>
      </w:pPr>
      <w:r w:rsidRPr="009B2E32">
        <w:rPr>
          <w:rFonts w:ascii="Garamond" w:hAnsi="Garamond" w:cs="Arial"/>
          <w:color w:val="000000"/>
        </w:rPr>
        <w:t xml:space="preserve">In 2021, Oregon Gov. Kate Brown commuted the sentences of dozens of people convicted of crimes they committed as kids, potentially reducing their prison time by hundreds of </w:t>
      </w:r>
      <w:proofErr w:type="gramStart"/>
      <w:r w:rsidRPr="009B2E32">
        <w:rPr>
          <w:rFonts w:ascii="Garamond" w:hAnsi="Garamond" w:cs="Arial"/>
          <w:color w:val="000000"/>
        </w:rPr>
        <w:t>years</w:t>
      </w:r>
      <w:proofErr w:type="gramEnd"/>
      <w:r w:rsidRPr="009B2E32">
        <w:rPr>
          <w:rFonts w:ascii="Garamond" w:hAnsi="Garamond" w:cs="Arial"/>
          <w:color w:val="000000"/>
        </w:rPr>
        <w:t xml:space="preserve"> and marking major progress in a broader reform effort that recognizes people who committed crimes before they were adults have a unique capacity for change.</w:t>
      </w:r>
    </w:p>
    <w:p w14:paraId="69AE0B5B" w14:textId="77777777" w:rsidR="00CD0D2E" w:rsidRPr="00E51505" w:rsidRDefault="00CD0D2E" w:rsidP="00CD0D2E">
      <w:pPr>
        <w:pStyle w:val="NormalWeb"/>
        <w:shd w:val="clear" w:color="auto" w:fill="FFFFFF"/>
        <w:spacing w:before="0" w:beforeAutospacing="0" w:after="0" w:afterAutospacing="0"/>
        <w:rPr>
          <w:rFonts w:ascii="Garamond" w:hAnsi="Garamond" w:cs="Arial"/>
          <w:color w:val="000000"/>
          <w:sz w:val="10"/>
          <w:szCs w:val="10"/>
        </w:rPr>
      </w:pPr>
    </w:p>
    <w:p w14:paraId="7D30E0DE" w14:textId="49C4133B" w:rsidR="00344CA1" w:rsidRPr="009B2E32" w:rsidRDefault="00344CA1" w:rsidP="00CD0D2E">
      <w:pPr>
        <w:pStyle w:val="NormalWeb"/>
        <w:shd w:val="clear" w:color="auto" w:fill="FFFFFF"/>
        <w:spacing w:before="0" w:beforeAutospacing="0" w:after="0" w:afterAutospacing="0"/>
        <w:rPr>
          <w:rFonts w:ascii="Garamond" w:hAnsi="Garamond" w:cs="Arial"/>
          <w:color w:val="222222"/>
        </w:rPr>
      </w:pPr>
      <w:r w:rsidRPr="009B2E32">
        <w:rPr>
          <w:rFonts w:ascii="Garamond" w:hAnsi="Garamond" w:cs="Arial"/>
          <w:color w:val="000000"/>
        </w:rPr>
        <w:t>Brown outlined her clemency plan in a</w:t>
      </w:r>
      <w:hyperlink r:id="rId15" w:tgtFrame="_blank" w:history="1">
        <w:r w:rsidRPr="009B2E32">
          <w:rPr>
            <w:rStyle w:val="Hyperlink"/>
            <w:rFonts w:ascii="Garamond" w:hAnsi="Garamond" w:cs="Arial"/>
            <w:color w:val="005AFF"/>
          </w:rPr>
          <w:t> </w:t>
        </w:r>
      </w:hyperlink>
      <w:hyperlink r:id="rId16" w:tgtFrame="_blank" w:history="1">
        <w:r w:rsidRPr="009B2E32">
          <w:rPr>
            <w:rStyle w:val="Hyperlink"/>
            <w:rFonts w:ascii="Garamond" w:hAnsi="Garamond" w:cs="Arial"/>
            <w:color w:val="000000"/>
          </w:rPr>
          <w:t>letter</w:t>
        </w:r>
      </w:hyperlink>
      <w:r w:rsidRPr="009B2E32">
        <w:rPr>
          <w:rFonts w:ascii="Garamond" w:hAnsi="Garamond" w:cs="Arial"/>
          <w:color w:val="000000"/>
        </w:rPr>
        <w:t> to Oregon’s Department of Corrections in which she requested a list of names of people in its custody for crimes they committed as juveniles who were sentenced before S.B. 1008 went into effect and who met a set of criteria. “SB 1008 takes into account the fact that these youth are capable of tremendous transformation,” Brown wrote in the letter, citing the fact that many who commit crimes during their youth complete college degrees and treatment programs while in youth custody before they even age into adult prison. “For these reasons, I have no doubt that the above-referenced list will be comprised of many individuals who have demonstrated exemplary progress and considerable evidence of rehabilitation, and who unfairly did not benefit from the effects of SB 1008.”</w:t>
      </w:r>
    </w:p>
    <w:p w14:paraId="13EF9F32" w14:textId="77777777" w:rsidR="00CD0D2E" w:rsidRPr="00E51505" w:rsidRDefault="00CD0D2E" w:rsidP="00CD0D2E">
      <w:pPr>
        <w:pStyle w:val="NormalWeb"/>
        <w:shd w:val="clear" w:color="auto" w:fill="FFFFFF"/>
        <w:spacing w:before="0" w:beforeAutospacing="0" w:after="0" w:afterAutospacing="0"/>
        <w:rPr>
          <w:rFonts w:ascii="Garamond" w:hAnsi="Garamond" w:cs="Arial"/>
          <w:color w:val="000000"/>
          <w:sz w:val="10"/>
          <w:szCs w:val="10"/>
        </w:rPr>
      </w:pPr>
    </w:p>
    <w:p w14:paraId="114FAD71" w14:textId="77777777" w:rsidR="00E97A32" w:rsidRDefault="00344CA1" w:rsidP="00CD0D2E">
      <w:pPr>
        <w:pStyle w:val="NormalWeb"/>
        <w:shd w:val="clear" w:color="auto" w:fill="FFFFFF"/>
        <w:spacing w:before="0" w:beforeAutospacing="0" w:after="0" w:afterAutospacing="0"/>
        <w:rPr>
          <w:rFonts w:ascii="Garamond" w:hAnsi="Garamond" w:cs="Arial"/>
          <w:color w:val="000000"/>
          <w:sz w:val="10"/>
          <w:szCs w:val="10"/>
        </w:rPr>
      </w:pPr>
      <w:r w:rsidRPr="009B2E32">
        <w:rPr>
          <w:rFonts w:ascii="Garamond" w:hAnsi="Garamond" w:cs="Arial"/>
          <w:color w:val="000000"/>
        </w:rPr>
        <w:t>Brown’s clemency action is an effort to correct some of the sentencing inequities created by the state legislature with the non-retroactive reform bill.</w:t>
      </w:r>
      <w:r w:rsidR="00E51505">
        <w:rPr>
          <w:rFonts w:ascii="Garamond" w:hAnsi="Garamond" w:cs="Arial"/>
          <w:color w:val="000000"/>
        </w:rPr>
        <w:t xml:space="preserve"> </w:t>
      </w:r>
    </w:p>
    <w:p w14:paraId="5BFE9043" w14:textId="77777777" w:rsidR="00E97A32" w:rsidRDefault="00E97A32" w:rsidP="00CD0D2E">
      <w:pPr>
        <w:pStyle w:val="NormalWeb"/>
        <w:shd w:val="clear" w:color="auto" w:fill="FFFFFF"/>
        <w:spacing w:before="0" w:beforeAutospacing="0" w:after="0" w:afterAutospacing="0"/>
        <w:rPr>
          <w:rFonts w:ascii="Garamond" w:hAnsi="Garamond" w:cs="Arial"/>
          <w:color w:val="000000"/>
          <w:sz w:val="10"/>
          <w:szCs w:val="10"/>
        </w:rPr>
      </w:pPr>
    </w:p>
    <w:p w14:paraId="1BAD423C" w14:textId="77777777" w:rsidR="000366CA" w:rsidRDefault="00344CA1" w:rsidP="000366CA">
      <w:pPr>
        <w:pStyle w:val="NormalWeb"/>
        <w:shd w:val="clear" w:color="auto" w:fill="FFFFFF"/>
        <w:spacing w:before="0" w:beforeAutospacing="0" w:after="0" w:afterAutospacing="0"/>
        <w:rPr>
          <w:rFonts w:ascii="Garamond" w:hAnsi="Garamond" w:cs="Arial"/>
          <w:color w:val="000000"/>
        </w:rPr>
      </w:pPr>
      <w:r w:rsidRPr="009B2E32">
        <w:rPr>
          <w:rFonts w:ascii="Garamond" w:hAnsi="Garamond" w:cs="Arial"/>
          <w:color w:val="000000"/>
        </w:rPr>
        <w:t>Brown’s clemency order listed over 70 people who committed crimes before they were 18 years old and are serving sentences of 15 years or more in prison. They were selected because they were excluded from a </w:t>
      </w:r>
      <w:hyperlink r:id="rId17" w:tgtFrame="_blank" w:history="1">
        <w:r w:rsidRPr="009B2E32">
          <w:rPr>
            <w:rStyle w:val="Hyperlink"/>
            <w:rFonts w:ascii="Garamond" w:hAnsi="Garamond" w:cs="Arial"/>
            <w:color w:val="000000"/>
          </w:rPr>
          <w:t>2019 juvenile justice reform bill</w:t>
        </w:r>
      </w:hyperlink>
      <w:r w:rsidRPr="009B2E32">
        <w:rPr>
          <w:rFonts w:ascii="Garamond" w:hAnsi="Garamond" w:cs="Arial"/>
          <w:color w:val="000000"/>
        </w:rPr>
        <w:t xml:space="preserve"> that dramatically changed the way the state punishes people who commit crimes when they are kids. Those individuals, many of whom were previously facing life sentences — some without the chance of parole — now </w:t>
      </w:r>
      <w:proofErr w:type="gramStart"/>
      <w:r w:rsidRPr="009B2E32">
        <w:rPr>
          <w:rFonts w:ascii="Garamond" w:hAnsi="Garamond" w:cs="Arial"/>
          <w:color w:val="000000"/>
        </w:rPr>
        <w:t>have the opportunity to</w:t>
      </w:r>
      <w:proofErr w:type="gramEnd"/>
      <w:r w:rsidRPr="009B2E32">
        <w:rPr>
          <w:rFonts w:ascii="Garamond" w:hAnsi="Garamond" w:cs="Arial"/>
          <w:color w:val="000000"/>
        </w:rPr>
        <w:t xml:space="preserve"> petition the state’s Board of Parole and Post-Prison Supervision for release after 15 </w:t>
      </w:r>
    </w:p>
    <w:p w14:paraId="0CFE8E3C" w14:textId="77777777" w:rsidR="000366CA" w:rsidRDefault="000366CA" w:rsidP="000366CA">
      <w:pPr>
        <w:pStyle w:val="NormalWeb"/>
        <w:shd w:val="clear" w:color="auto" w:fill="FFFFFF"/>
        <w:spacing w:before="0" w:beforeAutospacing="0" w:after="0" w:afterAutospacing="0"/>
        <w:rPr>
          <w:rFonts w:ascii="Garamond" w:hAnsi="Garamond" w:cs="Arial"/>
          <w:color w:val="000000"/>
        </w:rPr>
      </w:pPr>
    </w:p>
    <w:p w14:paraId="045A757B" w14:textId="77777777" w:rsidR="000366CA" w:rsidRPr="000366CA" w:rsidRDefault="000366CA" w:rsidP="000366CA">
      <w:pPr>
        <w:spacing w:after="0" w:line="240" w:lineRule="auto"/>
        <w:rPr>
          <w:rFonts w:ascii="Roboto Black" w:hAnsi="Roboto Black"/>
        </w:rPr>
      </w:pPr>
      <w:r w:rsidRPr="000366CA">
        <w:rPr>
          <w:rFonts w:ascii="Roboto Black" w:hAnsi="Roboto Black" w:cs="Arial"/>
          <w:b/>
          <w:bCs/>
          <w:sz w:val="24"/>
          <w:szCs w:val="24"/>
          <w:shd w:val="clear" w:color="auto" w:fill="FFFFFF"/>
        </w:rPr>
        <w:lastRenderedPageBreak/>
        <w:t>LEGISLATIVE UPDATES</w:t>
      </w:r>
      <w:r w:rsidRPr="000366CA">
        <w:rPr>
          <w:rFonts w:ascii="Roboto Black" w:hAnsi="Roboto Black" w:cs="Arial"/>
          <w:sz w:val="24"/>
          <w:szCs w:val="24"/>
          <w:shd w:val="clear" w:color="auto" w:fill="FFFFFF"/>
        </w:rPr>
        <w:t xml:space="preserve"> (continued)</w:t>
      </w:r>
    </w:p>
    <w:p w14:paraId="43A05CFE" w14:textId="1CA34AF2" w:rsidR="000366CA" w:rsidRDefault="000366CA" w:rsidP="000366CA">
      <w:pPr>
        <w:pStyle w:val="NormalWeb"/>
        <w:shd w:val="clear" w:color="auto" w:fill="FFFFFF"/>
        <w:spacing w:before="0" w:beforeAutospacing="0" w:after="0" w:afterAutospacing="0"/>
        <w:rPr>
          <w:rFonts w:ascii="Garamond" w:hAnsi="Garamond" w:cs="Arial"/>
          <w:color w:val="000000"/>
          <w:sz w:val="10"/>
          <w:szCs w:val="10"/>
        </w:rPr>
      </w:pPr>
      <w:r w:rsidRPr="009B2E32">
        <w:rPr>
          <w:rFonts w:ascii="Garamond" w:hAnsi="Garamond" w:cs="Arial"/>
          <w:color w:val="000000"/>
        </w:rPr>
        <w:t xml:space="preserve">years in prison. Brown instructed the board to consider </w:t>
      </w:r>
      <w:proofErr w:type="gramStart"/>
      <w:r w:rsidRPr="009B2E32">
        <w:rPr>
          <w:rFonts w:ascii="Garamond" w:hAnsi="Garamond" w:cs="Arial"/>
          <w:color w:val="000000"/>
        </w:rPr>
        <w:t>each individual’s</w:t>
      </w:r>
      <w:proofErr w:type="gramEnd"/>
      <w:r w:rsidRPr="009B2E32">
        <w:rPr>
          <w:rFonts w:ascii="Garamond" w:hAnsi="Garamond" w:cs="Arial"/>
          <w:color w:val="000000"/>
        </w:rPr>
        <w:t xml:space="preserve"> age and immaturity at the time of the crime and whether they have subsequently shown maturity and rehabilitation.</w:t>
      </w:r>
    </w:p>
    <w:p w14:paraId="459848AD" w14:textId="77777777" w:rsidR="00E97A32" w:rsidRDefault="00E97A32" w:rsidP="00CD0D2E">
      <w:pPr>
        <w:pStyle w:val="NormalWeb"/>
        <w:shd w:val="clear" w:color="auto" w:fill="FFFFFF"/>
        <w:spacing w:before="0" w:beforeAutospacing="0" w:after="0" w:afterAutospacing="0"/>
        <w:rPr>
          <w:rFonts w:ascii="Garamond" w:hAnsi="Garamond" w:cs="Arial"/>
          <w:color w:val="000000"/>
          <w:sz w:val="10"/>
          <w:szCs w:val="10"/>
        </w:rPr>
      </w:pPr>
    </w:p>
    <w:p w14:paraId="55594DEF" w14:textId="4FF35888" w:rsidR="00344CA1" w:rsidRPr="00E97A32" w:rsidRDefault="00344CA1" w:rsidP="00CD0D2E">
      <w:pPr>
        <w:pStyle w:val="NormalWeb"/>
        <w:shd w:val="clear" w:color="auto" w:fill="FFFFFF"/>
        <w:spacing w:before="0" w:beforeAutospacing="0" w:after="0" w:afterAutospacing="0"/>
        <w:rPr>
          <w:rFonts w:ascii="Garamond" w:hAnsi="Garamond" w:cs="Arial"/>
          <w:color w:val="000000"/>
        </w:rPr>
      </w:pPr>
      <w:r w:rsidRPr="009B2E32">
        <w:rPr>
          <w:rFonts w:ascii="Garamond" w:hAnsi="Garamond" w:cs="Arial"/>
          <w:color w:val="000000"/>
        </w:rPr>
        <w:t>“Youth should be held accountable for their actions, but the fact is that adolescent brains are still growing and developing, especially in skills such as reasoning, planning, and self-regulation,” stated Elizabeth Merah, the governor’s press secretary. “</w:t>
      </w:r>
      <w:proofErr w:type="gramStart"/>
      <w:r w:rsidRPr="009B2E32">
        <w:rPr>
          <w:rFonts w:ascii="Garamond" w:hAnsi="Garamond" w:cs="Arial"/>
          <w:color w:val="000000"/>
        </w:rPr>
        <w:t>Yet,</w:t>
      </w:r>
      <w:proofErr w:type="gramEnd"/>
      <w:r w:rsidRPr="009B2E32">
        <w:rPr>
          <w:rFonts w:ascii="Garamond" w:hAnsi="Garamond" w:cs="Arial"/>
          <w:color w:val="000000"/>
        </w:rPr>
        <w:t xml:space="preserve"> too often our criminal justice responses do not take this into account. </w:t>
      </w:r>
      <w:proofErr w:type="gramStart"/>
      <w:r w:rsidRPr="009B2E32">
        <w:rPr>
          <w:rFonts w:ascii="Garamond" w:hAnsi="Garamond" w:cs="Arial"/>
          <w:color w:val="000000"/>
        </w:rPr>
        <w:t>In particular, Measure</w:t>
      </w:r>
      <w:proofErr w:type="gramEnd"/>
      <w:r w:rsidRPr="009B2E32">
        <w:rPr>
          <w:rFonts w:ascii="Garamond" w:hAnsi="Garamond" w:cs="Arial"/>
          <w:color w:val="000000"/>
        </w:rPr>
        <w:t xml:space="preserve"> 11 removed many routes for young people to demonstrate their capacity for change and positive growth.”</w:t>
      </w:r>
    </w:p>
    <w:p w14:paraId="5E0FB771" w14:textId="77777777" w:rsidR="00344CA1" w:rsidRPr="00E51505" w:rsidRDefault="00344CA1" w:rsidP="00CD0D2E">
      <w:pPr>
        <w:pStyle w:val="NormalWeb"/>
        <w:shd w:val="clear" w:color="auto" w:fill="FFFFFF"/>
        <w:spacing w:before="0" w:beforeAutospacing="0" w:after="0" w:afterAutospacing="0"/>
        <w:rPr>
          <w:rFonts w:ascii="Garamond" w:hAnsi="Garamond" w:cs="Arial"/>
          <w:color w:val="222222"/>
          <w:sz w:val="10"/>
          <w:szCs w:val="10"/>
        </w:rPr>
      </w:pPr>
      <w:r w:rsidRPr="009B2E32">
        <w:rPr>
          <w:rFonts w:ascii="Garamond" w:hAnsi="Garamond" w:cs="Arial"/>
          <w:color w:val="000000"/>
        </w:rPr>
        <w:t>“Like many of the people who will benefit from these commutations, I grew up in prison and went through a profound process of personal growth and rehabilitation while incarcerated,” Trevor Walraven, the outreach coordinator for the Youth Justice Project, said in a statement. “I know how hard many of these impacted individuals have worked to make the changes they need to become healthy and ready to contribute to the community outside the prison walls in positive ways. I’m confident they will prove that they deserve the trust the governor has shown in them by giving them this tremendous opportunity.”</w:t>
      </w:r>
      <w:r w:rsidRPr="009B2E32">
        <w:rPr>
          <w:rFonts w:ascii="Garamond" w:hAnsi="Garamond" w:cs="Arial"/>
          <w:color w:val="000000"/>
        </w:rPr>
        <w:br/>
      </w:r>
    </w:p>
    <w:p w14:paraId="1BFD604A" w14:textId="22FBA76C" w:rsidR="00344CA1" w:rsidRPr="009B2E32" w:rsidRDefault="00344CA1" w:rsidP="00CD0D2E">
      <w:pPr>
        <w:pStyle w:val="NormalWeb"/>
        <w:shd w:val="clear" w:color="auto" w:fill="FFFFFF"/>
        <w:spacing w:before="0" w:beforeAutospacing="0" w:after="0" w:afterAutospacing="0"/>
        <w:rPr>
          <w:rFonts w:ascii="Garamond" w:hAnsi="Garamond" w:cs="Arial"/>
          <w:color w:val="222222"/>
        </w:rPr>
      </w:pPr>
      <w:r w:rsidRPr="009B2E32">
        <w:rPr>
          <w:rFonts w:ascii="Garamond" w:hAnsi="Garamond" w:cs="Arial"/>
          <w:color w:val="000000"/>
        </w:rPr>
        <w:t>The first</w:t>
      </w:r>
      <w:r w:rsidR="00CD0D2E">
        <w:rPr>
          <w:rFonts w:ascii="Garamond" w:hAnsi="Garamond" w:cs="Arial"/>
          <w:color w:val="000000"/>
        </w:rPr>
        <w:t xml:space="preserve"> </w:t>
      </w:r>
      <w:r w:rsidRPr="009B2E32">
        <w:rPr>
          <w:rFonts w:ascii="Garamond" w:hAnsi="Garamond" w:cs="Arial"/>
          <w:color w:val="000000"/>
        </w:rPr>
        <w:t>part of Governor Brown's action involves providing clemency that enables individuals who are serving a sentence of 15 years or more to get a parole board hearing.</w:t>
      </w:r>
    </w:p>
    <w:p w14:paraId="5D06D2AC" w14:textId="77777777" w:rsidR="00CD0D2E" w:rsidRPr="00E51505" w:rsidRDefault="00CD0D2E" w:rsidP="00CD0D2E">
      <w:pPr>
        <w:pStyle w:val="NormalWeb"/>
        <w:shd w:val="clear" w:color="auto" w:fill="FFFFFF"/>
        <w:spacing w:before="0" w:beforeAutospacing="0" w:after="0" w:afterAutospacing="0"/>
        <w:rPr>
          <w:rFonts w:ascii="Garamond" w:hAnsi="Garamond" w:cs="Arial"/>
          <w:color w:val="000000"/>
          <w:sz w:val="10"/>
          <w:szCs w:val="10"/>
        </w:rPr>
      </w:pPr>
    </w:p>
    <w:p w14:paraId="6263C27C" w14:textId="143C0134" w:rsidR="00344CA1" w:rsidRPr="009B2E32" w:rsidRDefault="00344CA1" w:rsidP="00CD0D2E">
      <w:pPr>
        <w:pStyle w:val="NormalWeb"/>
        <w:shd w:val="clear" w:color="auto" w:fill="FFFFFF"/>
        <w:spacing w:before="0" w:beforeAutospacing="0" w:after="0" w:afterAutospacing="0"/>
        <w:rPr>
          <w:rFonts w:ascii="Garamond" w:hAnsi="Garamond" w:cs="Arial"/>
          <w:color w:val="222222"/>
        </w:rPr>
      </w:pPr>
      <w:r w:rsidRPr="009B2E32">
        <w:rPr>
          <w:rFonts w:ascii="Garamond" w:hAnsi="Garamond" w:cs="Arial"/>
          <w:color w:val="000000"/>
        </w:rPr>
        <w:t>DOC has provided to Oregon CURE a list of those individuals and Oregon CURE has mailed reentry booklets to each of them. If you believe you should have received this booklet, and did not, please let us know.</w:t>
      </w:r>
    </w:p>
    <w:p w14:paraId="2828F374" w14:textId="77777777" w:rsidR="00344CA1" w:rsidRPr="009B2E32" w:rsidRDefault="00344CA1" w:rsidP="00CD0D2E">
      <w:pPr>
        <w:pStyle w:val="NormalWeb"/>
        <w:shd w:val="clear" w:color="auto" w:fill="FFFFFF"/>
        <w:spacing w:before="0" w:beforeAutospacing="0" w:after="0" w:afterAutospacing="0"/>
        <w:rPr>
          <w:rFonts w:ascii="Garamond" w:hAnsi="Garamond" w:cs="Arial"/>
          <w:color w:val="222222"/>
        </w:rPr>
      </w:pPr>
      <w:r w:rsidRPr="009B2E32">
        <w:rPr>
          <w:rFonts w:ascii="Garamond" w:hAnsi="Garamond" w:cs="Arial"/>
          <w:color w:val="000000"/>
        </w:rPr>
        <w:t>The second part of Governor Brown's action involves reviewing the sentences of people who were under 18 at the time of their crime and who will have served 50% of their sentences by December 2022.</w:t>
      </w:r>
    </w:p>
    <w:p w14:paraId="1CCAC5FC" w14:textId="77777777" w:rsidR="00CD0D2E" w:rsidRPr="00E51505" w:rsidRDefault="00CD0D2E" w:rsidP="00CD0D2E">
      <w:pPr>
        <w:pStyle w:val="NormalWeb"/>
        <w:shd w:val="clear" w:color="auto" w:fill="FFFFFF"/>
        <w:spacing w:before="0" w:beforeAutospacing="0" w:after="0" w:afterAutospacing="0"/>
        <w:rPr>
          <w:rFonts w:ascii="Garamond" w:hAnsi="Garamond" w:cs="Arial"/>
          <w:color w:val="000000"/>
          <w:sz w:val="10"/>
          <w:szCs w:val="10"/>
        </w:rPr>
      </w:pPr>
    </w:p>
    <w:p w14:paraId="46106BE7" w14:textId="2B52A683" w:rsidR="00344CA1" w:rsidRPr="009B2E32" w:rsidRDefault="00344CA1" w:rsidP="00CD0D2E">
      <w:pPr>
        <w:pStyle w:val="NormalWeb"/>
        <w:shd w:val="clear" w:color="auto" w:fill="FFFFFF"/>
        <w:spacing w:before="0" w:beforeAutospacing="0" w:after="0" w:afterAutospacing="0"/>
        <w:rPr>
          <w:rFonts w:ascii="Garamond" w:hAnsi="Garamond" w:cs="Arial"/>
          <w:color w:val="222222"/>
        </w:rPr>
      </w:pPr>
      <w:r w:rsidRPr="009B2E32">
        <w:rPr>
          <w:rFonts w:ascii="Garamond" w:hAnsi="Garamond" w:cs="Arial"/>
          <w:color w:val="000000"/>
        </w:rPr>
        <w:t xml:space="preserve">For the roughly 200 people in that group, the governor’s office will engage in an individualized review process to determine whether the youth has made exemplary progress and if there is considerable evidence of rehabilitation, as well as </w:t>
      </w:r>
      <w:proofErr w:type="gramStart"/>
      <w:r w:rsidRPr="009B2E32">
        <w:rPr>
          <w:rFonts w:ascii="Garamond" w:hAnsi="Garamond" w:cs="Arial"/>
          <w:color w:val="000000"/>
        </w:rPr>
        <w:t>taking into account</w:t>
      </w:r>
      <w:proofErr w:type="gramEnd"/>
      <w:r w:rsidRPr="009B2E32">
        <w:rPr>
          <w:rFonts w:ascii="Garamond" w:hAnsi="Garamond" w:cs="Arial"/>
          <w:color w:val="000000"/>
        </w:rPr>
        <w:t xml:space="preserve"> input from the district attorney and victims. If the Governor determines that a commutation is warranted, the youth will be granted a conditional release. Oregon CURE is currently working on providing reentry booklets to those individuals and hopes to have them all delivered by March of this year.</w:t>
      </w:r>
    </w:p>
    <w:p w14:paraId="65DF0789" w14:textId="4A5ED269" w:rsidR="00D36A76" w:rsidRDefault="00344CA1" w:rsidP="00CD0D2E">
      <w:pPr>
        <w:pStyle w:val="NormalWeb"/>
        <w:shd w:val="clear" w:color="auto" w:fill="FFFFFF"/>
        <w:spacing w:before="0" w:beforeAutospacing="0" w:after="0" w:afterAutospacing="0"/>
        <w:rPr>
          <w:rFonts w:ascii="Garamond" w:hAnsi="Garamond" w:cs="Arial"/>
          <w:color w:val="000000"/>
        </w:rPr>
      </w:pPr>
      <w:r w:rsidRPr="009B2E32">
        <w:rPr>
          <w:rFonts w:ascii="Garamond" w:hAnsi="Garamond" w:cs="Arial"/>
          <w:color w:val="000000"/>
        </w:rPr>
        <w:t xml:space="preserve">We at Oregon </w:t>
      </w:r>
      <w:r w:rsidR="00E97A32" w:rsidRPr="009B2E32">
        <w:rPr>
          <w:rFonts w:ascii="Garamond" w:hAnsi="Garamond" w:cs="Arial"/>
          <w:color w:val="000000"/>
        </w:rPr>
        <w:t>CURE praise</w:t>
      </w:r>
      <w:r w:rsidRPr="009B2E32">
        <w:rPr>
          <w:rFonts w:ascii="Garamond" w:hAnsi="Garamond" w:cs="Arial"/>
          <w:color w:val="000000"/>
        </w:rPr>
        <w:t xml:space="preserve"> our Governors decision to give a second chance to people who have grown up and dramatically changed since the time of their crimes.</w:t>
      </w:r>
    </w:p>
    <w:p w14:paraId="32BAD7BE" w14:textId="77777777" w:rsidR="00D36A76" w:rsidRPr="00D36A76" w:rsidRDefault="00D36A76" w:rsidP="00CD0D2E">
      <w:pPr>
        <w:pStyle w:val="NormalWeb"/>
        <w:shd w:val="clear" w:color="auto" w:fill="FFFFFF"/>
        <w:spacing w:before="0" w:beforeAutospacing="0" w:after="0" w:afterAutospacing="0"/>
        <w:rPr>
          <w:rFonts w:ascii="Garamond" w:hAnsi="Garamond" w:cs="Arial"/>
          <w:color w:val="000000"/>
          <w:sz w:val="14"/>
          <w:szCs w:val="14"/>
        </w:rPr>
      </w:pPr>
    </w:p>
    <w:p w14:paraId="49A14E0A" w14:textId="2AD77B8D" w:rsidR="00E51505" w:rsidRDefault="00D36A76" w:rsidP="00CD0D2E">
      <w:pPr>
        <w:pStyle w:val="NormalWeb"/>
        <w:shd w:val="clear" w:color="auto" w:fill="FFFFFF"/>
        <w:spacing w:before="0" w:beforeAutospacing="0" w:after="0" w:afterAutospacing="0"/>
        <w:rPr>
          <w:rFonts w:ascii="Garamond" w:hAnsi="Garamond" w:cs="Arial"/>
          <w:color w:val="000000"/>
        </w:rPr>
      </w:pPr>
      <w:r>
        <w:rPr>
          <w:rFonts w:ascii="Garamond" w:hAnsi="Garamond"/>
          <w:b/>
          <w:bCs/>
          <w:noProof/>
        </w:rPr>
        <mc:AlternateContent>
          <mc:Choice Requires="wps">
            <w:drawing>
              <wp:anchor distT="0" distB="0" distL="114300" distR="114300" simplePos="0" relativeHeight="251710464" behindDoc="0" locked="0" layoutInCell="1" allowOverlap="1" wp14:anchorId="52155077" wp14:editId="41D3D96C">
                <wp:simplePos x="0" y="0"/>
                <wp:positionH relativeFrom="column">
                  <wp:posOffset>0</wp:posOffset>
                </wp:positionH>
                <wp:positionV relativeFrom="paragraph">
                  <wp:posOffset>138316</wp:posOffset>
                </wp:positionV>
                <wp:extent cx="6858000" cy="0"/>
                <wp:effectExtent l="0" t="0" r="0" b="0"/>
                <wp:wrapNone/>
                <wp:docPr id="13" name="Straight Connector 13"/>
                <wp:cNvGraphicFramePr/>
                <a:graphic xmlns:a="http://schemas.openxmlformats.org/drawingml/2006/main">
                  <a:graphicData uri="http://schemas.microsoft.com/office/word/2010/wordprocessingShape">
                    <wps:wsp>
                      <wps:cNvCnPr/>
                      <wps:spPr>
                        <a:xfrm>
                          <a:off x="0" y="0"/>
                          <a:ext cx="68580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B4CFD31" id="Straight Connector 13" o:spid="_x0000_s1026" style="position:absolute;z-index:251710464;visibility:visible;mso-wrap-style:square;mso-wrap-distance-left:9pt;mso-wrap-distance-top:0;mso-wrap-distance-right:9pt;mso-wrap-distance-bottom:0;mso-position-horizontal:absolute;mso-position-horizontal-relative:text;mso-position-vertical:absolute;mso-position-vertical-relative:text" from="0,10.9pt" to="540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" strokecolor="black [3200]" strokeweight="1.5pt">
                <v:stroke joinstyle="miter"/>
              </v:line>
            </w:pict>
          </mc:Fallback>
        </mc:AlternateContent>
      </w:r>
    </w:p>
    <w:p w14:paraId="1A6F13FC" w14:textId="57CB3C5C" w:rsidR="00E51505" w:rsidRDefault="00E51505" w:rsidP="00CD0D2E">
      <w:pPr>
        <w:pStyle w:val="NormalWeb"/>
        <w:shd w:val="clear" w:color="auto" w:fill="FFFFFF"/>
        <w:spacing w:before="0" w:beforeAutospacing="0" w:after="0" w:afterAutospacing="0"/>
        <w:rPr>
          <w:rFonts w:ascii="Garamond" w:hAnsi="Garamond" w:cs="Arial"/>
          <w:color w:val="000000"/>
        </w:rPr>
      </w:pPr>
    </w:p>
    <w:p w14:paraId="2073A633" w14:textId="05CB8D51" w:rsidR="00E51505" w:rsidRPr="00CD0D2E" w:rsidRDefault="00E51505" w:rsidP="00E51505">
      <w:pPr>
        <w:spacing w:after="0" w:line="240" w:lineRule="auto"/>
        <w:rPr>
          <w:rFonts w:ascii="Garamond" w:hAnsi="Garamond"/>
          <w:sz w:val="24"/>
          <w:szCs w:val="24"/>
        </w:rPr>
      </w:pPr>
      <w:r w:rsidRPr="00DE2410">
        <w:rPr>
          <w:rFonts w:ascii="Roboto Black" w:hAnsi="Roboto Black"/>
          <w:b/>
          <w:bCs/>
          <w:sz w:val="28"/>
          <w:szCs w:val="28"/>
        </w:rPr>
        <w:t>CLEMENCY OPTIONS IN OREGON</w:t>
      </w:r>
      <w:r w:rsidRPr="00CD0D2E">
        <w:rPr>
          <w:rFonts w:ascii="Garamond" w:hAnsi="Garamond"/>
          <w:sz w:val="28"/>
          <w:szCs w:val="28"/>
        </w:rPr>
        <w:t xml:space="preserve"> </w:t>
      </w:r>
    </w:p>
    <w:p w14:paraId="0FBBBD89" w14:textId="77777777" w:rsidR="00E51505" w:rsidRDefault="00E51505" w:rsidP="00E51505">
      <w:pPr>
        <w:spacing w:after="0" w:line="240" w:lineRule="auto"/>
        <w:rPr>
          <w:rFonts w:ascii="Garamond" w:hAnsi="Garamond"/>
          <w:sz w:val="24"/>
          <w:szCs w:val="24"/>
        </w:rPr>
      </w:pPr>
      <w:r w:rsidRPr="00CD0D2E">
        <w:rPr>
          <w:rFonts w:ascii="Garamond" w:hAnsi="Garamond"/>
          <w:sz w:val="24"/>
          <w:szCs w:val="24"/>
        </w:rPr>
        <w:t>They are</w:t>
      </w:r>
      <w:r>
        <w:rPr>
          <w:rFonts w:ascii="Garamond" w:hAnsi="Garamond"/>
          <w:sz w:val="24"/>
          <w:szCs w:val="24"/>
        </w:rPr>
        <w:t xml:space="preserve"> four types of clemency options in Oregon</w:t>
      </w:r>
      <w:r w:rsidRPr="00CD0D2E">
        <w:rPr>
          <w:rFonts w:ascii="Garamond" w:hAnsi="Garamond"/>
          <w:sz w:val="24"/>
          <w:szCs w:val="24"/>
        </w:rPr>
        <w:t>:</w:t>
      </w:r>
      <w:r>
        <w:rPr>
          <w:rFonts w:ascii="Garamond" w:hAnsi="Garamond"/>
          <w:sz w:val="24"/>
          <w:szCs w:val="24"/>
        </w:rPr>
        <w:t xml:space="preserve"> </w:t>
      </w:r>
    </w:p>
    <w:p w14:paraId="3062DD6E" w14:textId="77777777" w:rsidR="00E51505" w:rsidRDefault="00E51505" w:rsidP="00E51505">
      <w:pPr>
        <w:spacing w:after="0" w:line="240" w:lineRule="auto"/>
        <w:rPr>
          <w:rFonts w:ascii="Garamond" w:hAnsi="Garamond"/>
          <w:sz w:val="24"/>
          <w:szCs w:val="24"/>
        </w:rPr>
      </w:pPr>
    </w:p>
    <w:p w14:paraId="5BD58253" w14:textId="77777777" w:rsidR="00E51505" w:rsidRDefault="00E51505" w:rsidP="00E51505">
      <w:pPr>
        <w:pStyle w:val="ListParagraph"/>
        <w:numPr>
          <w:ilvl w:val="0"/>
          <w:numId w:val="9"/>
        </w:numPr>
        <w:spacing w:after="0" w:line="240" w:lineRule="auto"/>
        <w:rPr>
          <w:rFonts w:ascii="Garamond" w:hAnsi="Garamond"/>
          <w:sz w:val="24"/>
          <w:szCs w:val="24"/>
        </w:rPr>
      </w:pPr>
      <w:r w:rsidRPr="007415C4">
        <w:rPr>
          <w:rFonts w:ascii="Garamond" w:hAnsi="Garamond"/>
          <w:sz w:val="24"/>
          <w:szCs w:val="24"/>
        </w:rPr>
        <w:t xml:space="preserve">A </w:t>
      </w:r>
      <w:r w:rsidRPr="007415C4">
        <w:rPr>
          <w:rFonts w:ascii="Garamond" w:hAnsi="Garamond"/>
          <w:b/>
          <w:bCs/>
          <w:sz w:val="24"/>
          <w:szCs w:val="24"/>
          <w:u w:val="single"/>
        </w:rPr>
        <w:t>PARDON</w:t>
      </w:r>
      <w:r w:rsidRPr="007415C4">
        <w:rPr>
          <w:rFonts w:ascii="Garamond" w:hAnsi="Garamond"/>
          <w:b/>
          <w:bCs/>
          <w:sz w:val="24"/>
          <w:szCs w:val="24"/>
        </w:rPr>
        <w:t xml:space="preserve"> </w:t>
      </w:r>
      <w:r w:rsidRPr="007415C4">
        <w:rPr>
          <w:rFonts w:ascii="Garamond" w:hAnsi="Garamond"/>
          <w:sz w:val="24"/>
          <w:szCs w:val="24"/>
        </w:rPr>
        <w:t>forgives a person for the crime that person committed. SB 388 passed in 2019 requires that the record be sealed after a pardon. There is no information available on length of time before a pardon may be requested.</w:t>
      </w:r>
    </w:p>
    <w:p w14:paraId="28F5A14A" w14:textId="77777777" w:rsidR="00E51505" w:rsidRDefault="00E51505" w:rsidP="00E51505">
      <w:pPr>
        <w:pStyle w:val="ListParagraph"/>
        <w:numPr>
          <w:ilvl w:val="0"/>
          <w:numId w:val="9"/>
        </w:numPr>
        <w:spacing w:after="0" w:line="240" w:lineRule="auto"/>
        <w:rPr>
          <w:rFonts w:ascii="Garamond" w:hAnsi="Garamond"/>
          <w:sz w:val="24"/>
          <w:szCs w:val="24"/>
        </w:rPr>
      </w:pPr>
      <w:r w:rsidRPr="007415C4">
        <w:rPr>
          <w:rFonts w:ascii="Garamond" w:hAnsi="Garamond"/>
          <w:sz w:val="24"/>
          <w:szCs w:val="24"/>
        </w:rPr>
        <w:t>A </w:t>
      </w:r>
      <w:r>
        <w:rPr>
          <w:rFonts w:ascii="Garamond" w:hAnsi="Garamond"/>
          <w:b/>
          <w:bCs/>
          <w:sz w:val="24"/>
          <w:szCs w:val="24"/>
          <w:u w:val="single"/>
        </w:rPr>
        <w:t>COMMUTATION</w:t>
      </w:r>
      <w:r w:rsidRPr="007415C4">
        <w:rPr>
          <w:rFonts w:ascii="Garamond" w:hAnsi="Garamond"/>
          <w:sz w:val="24"/>
          <w:szCs w:val="24"/>
        </w:rPr>
        <w:t> substitutes a less severe punishment for the original sentence that the person was given</w:t>
      </w:r>
      <w:r>
        <w:rPr>
          <w:rFonts w:ascii="Garamond" w:hAnsi="Garamond"/>
          <w:sz w:val="24"/>
          <w:szCs w:val="24"/>
        </w:rPr>
        <w:t xml:space="preserve">, and </w:t>
      </w:r>
      <w:r w:rsidRPr="00CD0D2E">
        <w:rPr>
          <w:rFonts w:ascii="Garamond" w:hAnsi="Garamond"/>
          <w:sz w:val="24"/>
          <w:szCs w:val="24"/>
        </w:rPr>
        <w:t>results in an individual being released from incarceration earlier than what their sentence was.</w:t>
      </w:r>
    </w:p>
    <w:p w14:paraId="72396660" w14:textId="77777777" w:rsidR="00E51505" w:rsidRPr="007415C4" w:rsidRDefault="00E51505" w:rsidP="00E51505">
      <w:pPr>
        <w:pStyle w:val="ListParagraph"/>
        <w:numPr>
          <w:ilvl w:val="0"/>
          <w:numId w:val="9"/>
        </w:numPr>
        <w:spacing w:after="0" w:line="240" w:lineRule="auto"/>
        <w:rPr>
          <w:rFonts w:ascii="Garamond" w:hAnsi="Garamond"/>
          <w:sz w:val="24"/>
          <w:szCs w:val="24"/>
        </w:rPr>
      </w:pPr>
      <w:r w:rsidRPr="007415C4">
        <w:rPr>
          <w:rFonts w:ascii="Garamond" w:hAnsi="Garamond"/>
          <w:sz w:val="24"/>
          <w:szCs w:val="24"/>
        </w:rPr>
        <w:t>A </w:t>
      </w:r>
      <w:r w:rsidRPr="007415C4">
        <w:rPr>
          <w:rFonts w:ascii="Garamond" w:hAnsi="Garamond"/>
          <w:b/>
          <w:bCs/>
          <w:sz w:val="24"/>
          <w:szCs w:val="24"/>
          <w:u w:val="single"/>
        </w:rPr>
        <w:t>REPRIEVE</w:t>
      </w:r>
      <w:r w:rsidRPr="007415C4">
        <w:rPr>
          <w:rFonts w:ascii="Garamond" w:hAnsi="Garamond"/>
          <w:sz w:val="24"/>
          <w:szCs w:val="24"/>
        </w:rPr>
        <w:t xml:space="preserve"> is temporary relief from a punishment in the form of a postponement. This temporarily delays the imposition of a sentence after a judge orders the sentence. A reprieve remains in place for a certain </w:t>
      </w:r>
      <w:proofErr w:type="gramStart"/>
      <w:r w:rsidRPr="007415C4">
        <w:rPr>
          <w:rFonts w:ascii="Garamond" w:hAnsi="Garamond"/>
          <w:sz w:val="24"/>
          <w:szCs w:val="24"/>
        </w:rPr>
        <w:t>period of time</w:t>
      </w:r>
      <w:proofErr w:type="gramEnd"/>
      <w:r w:rsidRPr="007415C4">
        <w:rPr>
          <w:rFonts w:ascii="Garamond" w:hAnsi="Garamond"/>
          <w:sz w:val="24"/>
          <w:szCs w:val="24"/>
        </w:rPr>
        <w:t>. Even though the reprieve is not in place forever, it can remain until some future event occurs. However, the ultimate outcome after the reprieve expires could be an overturned conviction or vacated sentence. This would likely happen in cases where new evidence turns up or evidence used to convict the defendant is thrown out. </w:t>
      </w:r>
    </w:p>
    <w:p w14:paraId="2DFFBED8" w14:textId="50A85C38" w:rsidR="00E51505" w:rsidRPr="008E0153" w:rsidRDefault="00E51505" w:rsidP="00F5412C">
      <w:pPr>
        <w:pStyle w:val="ListParagraph"/>
        <w:numPr>
          <w:ilvl w:val="0"/>
          <w:numId w:val="9"/>
        </w:numPr>
        <w:spacing w:after="0" w:line="240" w:lineRule="auto"/>
        <w:rPr>
          <w:rFonts w:ascii="Garamond" w:hAnsi="Garamond"/>
          <w:sz w:val="24"/>
          <w:szCs w:val="24"/>
        </w:rPr>
      </w:pPr>
      <w:r w:rsidRPr="008E0153">
        <w:rPr>
          <w:rFonts w:ascii="Garamond" w:hAnsi="Garamond"/>
          <w:sz w:val="24"/>
          <w:szCs w:val="24"/>
        </w:rPr>
        <w:t xml:space="preserve">A </w:t>
      </w:r>
      <w:r w:rsidRPr="008E0153">
        <w:rPr>
          <w:rFonts w:ascii="Garamond" w:hAnsi="Garamond"/>
          <w:b/>
          <w:bCs/>
          <w:sz w:val="24"/>
          <w:szCs w:val="24"/>
          <w:u w:val="single"/>
        </w:rPr>
        <w:t>REMISSION OF FINES</w:t>
      </w:r>
      <w:r w:rsidRPr="008E0153">
        <w:rPr>
          <w:rFonts w:ascii="Garamond" w:hAnsi="Garamond"/>
          <w:sz w:val="24"/>
          <w:szCs w:val="24"/>
        </w:rPr>
        <w:t xml:space="preserve"> is a reduction or cancellation of court-ordered fines imposed against a person</w:t>
      </w:r>
      <w:r w:rsidR="008E0153" w:rsidRPr="008E0153">
        <w:rPr>
          <w:rFonts w:ascii="Garamond" w:hAnsi="Garamond"/>
          <w:sz w:val="24"/>
          <w:szCs w:val="24"/>
        </w:rPr>
        <w:t xml:space="preserve">. </w:t>
      </w:r>
      <w:r w:rsidRPr="008E0153">
        <w:rPr>
          <w:rFonts w:ascii="Garamond" w:hAnsi="Garamond"/>
          <w:sz w:val="24"/>
          <w:szCs w:val="24"/>
        </w:rPr>
        <w:t>This generally eases one of the collateral consequences of a conviction, as there are plenty of financial burdens placed on an individual who is convicted of a crime.</w:t>
      </w:r>
    </w:p>
    <w:p w14:paraId="47493458" w14:textId="77777777" w:rsidR="00E51505" w:rsidRDefault="00E51505" w:rsidP="00E51505">
      <w:pPr>
        <w:spacing w:after="0" w:line="240" w:lineRule="auto"/>
        <w:rPr>
          <w:rFonts w:ascii="Garamond" w:hAnsi="Garamond"/>
          <w:sz w:val="24"/>
          <w:szCs w:val="24"/>
        </w:rPr>
      </w:pPr>
    </w:p>
    <w:p w14:paraId="5E69DF92" w14:textId="77777777" w:rsidR="00E51505" w:rsidRPr="00CD0D2E" w:rsidRDefault="00E51505" w:rsidP="00E51505">
      <w:pPr>
        <w:spacing w:after="0" w:line="240" w:lineRule="auto"/>
        <w:rPr>
          <w:rFonts w:ascii="Garamond" w:hAnsi="Garamond"/>
          <w:sz w:val="24"/>
          <w:szCs w:val="24"/>
        </w:rPr>
      </w:pPr>
      <w:r w:rsidRPr="00CD0D2E">
        <w:rPr>
          <w:rFonts w:ascii="Garamond" w:hAnsi="Garamond"/>
          <w:sz w:val="24"/>
          <w:szCs w:val="24"/>
        </w:rPr>
        <w:t>The Governor has the power to make decisions on all pardons, reprieves, commutations, and fine remissions. </w:t>
      </w:r>
    </w:p>
    <w:p w14:paraId="1EB2C872" w14:textId="77777777" w:rsidR="00E51505" w:rsidRDefault="00E51505" w:rsidP="00E51505">
      <w:pPr>
        <w:spacing w:after="0" w:line="240" w:lineRule="auto"/>
        <w:rPr>
          <w:rFonts w:ascii="Garamond" w:hAnsi="Garamond"/>
          <w:b/>
          <w:bCs/>
          <w:sz w:val="28"/>
          <w:szCs w:val="28"/>
        </w:rPr>
      </w:pPr>
      <w:r w:rsidRPr="00CD0D2E">
        <w:rPr>
          <w:rFonts w:ascii="Garamond" w:hAnsi="Garamond"/>
          <w:sz w:val="24"/>
          <w:szCs w:val="24"/>
        </w:rPr>
        <w:t>When applying for clemency, the applicant must mail the application form to the Director of the Board of Corrections, the State Board of Parole, and the District Attorney for the county where the conviction was held.  If incarcerated, it must be sent to the District Attorney for the county where the applicant is incarcerated as well. Then the applicant may mail the application and affidavit to the Governor.  </w:t>
      </w:r>
    </w:p>
    <w:p w14:paraId="41A5D901" w14:textId="16C87780" w:rsidR="003A2BB6" w:rsidRPr="00E10FB6" w:rsidRDefault="003A2BB6" w:rsidP="005B4AFA">
      <w:pPr>
        <w:rPr>
          <w:rFonts w:ascii="Roboto Black" w:hAnsi="Roboto Black"/>
          <w:sz w:val="24"/>
          <w:szCs w:val="24"/>
        </w:rPr>
      </w:pPr>
      <w:r w:rsidRPr="00E10FB6">
        <w:rPr>
          <w:rFonts w:ascii="Roboto Black" w:hAnsi="Roboto Black"/>
          <w:b/>
          <w:bCs/>
          <w:sz w:val="28"/>
          <w:szCs w:val="28"/>
        </w:rPr>
        <w:lastRenderedPageBreak/>
        <w:t>“CELEBRATE THAT WHICH DOES NOT CRUSH YOU.”</w:t>
      </w:r>
      <w:r w:rsidRPr="00E10FB6">
        <w:rPr>
          <w:rFonts w:ascii="Roboto Black" w:hAnsi="Roboto Black"/>
          <w:sz w:val="24"/>
          <w:szCs w:val="24"/>
        </w:rPr>
        <w:t> </w:t>
      </w:r>
    </w:p>
    <w:p w14:paraId="4B766C11" w14:textId="63E87C98" w:rsidR="005B4AFA" w:rsidRDefault="003A2BB6" w:rsidP="005B4AFA">
      <w:pPr>
        <w:rPr>
          <w:rFonts w:ascii="Garamond" w:hAnsi="Garamond"/>
          <w:sz w:val="24"/>
          <w:szCs w:val="24"/>
        </w:rPr>
      </w:pPr>
      <w:r w:rsidRPr="003A2BB6">
        <w:rPr>
          <w:rFonts w:ascii="Garamond" w:hAnsi="Garamond"/>
          <w:sz w:val="24"/>
          <w:szCs w:val="24"/>
        </w:rPr>
        <w:t>It was Sterling Cunio who offered these hard-won words of encouragement to me. Here was a man who felt the heavy weight of the crime he committed so very long ago, the crushing reality of almost three decades in prison, and the cumulative trauma of years and years of promising wins and devastating losses in the courts. And he was bolstering my spirits.</w:t>
      </w:r>
    </w:p>
    <w:p w14:paraId="6900B440" w14:textId="0AB93629" w:rsidR="005B4AFA" w:rsidRDefault="005B4AFA" w:rsidP="005B4AFA">
      <w:pPr>
        <w:rPr>
          <w:rFonts w:ascii="Garamond" w:hAnsi="Garamond"/>
          <w:sz w:val="24"/>
          <w:szCs w:val="24"/>
        </w:rPr>
      </w:pPr>
      <w:r w:rsidRPr="003A2BB6">
        <w:rPr>
          <w:rFonts w:ascii="Garamond" w:hAnsi="Garamond"/>
          <w:sz w:val="24"/>
          <w:szCs w:val="24"/>
        </w:rPr>
        <w:t>Allow me to pay it forward and bolster yours</w:t>
      </w:r>
      <w:r>
        <w:rPr>
          <w:rFonts w:ascii="Garamond" w:hAnsi="Garamond"/>
          <w:sz w:val="24"/>
          <w:szCs w:val="24"/>
        </w:rPr>
        <w:t>.</w:t>
      </w:r>
    </w:p>
    <w:p w14:paraId="1F2C6C1D" w14:textId="1CEA4F14" w:rsidR="005B4AFA" w:rsidRDefault="005B4AFA" w:rsidP="005B4AFA">
      <w:pPr>
        <w:rPr>
          <w:rFonts w:ascii="Garamond" w:hAnsi="Garamond"/>
          <w:sz w:val="24"/>
          <w:szCs w:val="24"/>
        </w:rPr>
      </w:pPr>
      <w:r>
        <w:rPr>
          <w:noProof/>
        </w:rPr>
        <w:drawing>
          <wp:anchor distT="0" distB="0" distL="114300" distR="114300" simplePos="0" relativeHeight="251679744" behindDoc="0" locked="0" layoutInCell="1" allowOverlap="1" wp14:anchorId="413E706C" wp14:editId="43815510">
            <wp:simplePos x="0" y="0"/>
            <wp:positionH relativeFrom="column">
              <wp:posOffset>0</wp:posOffset>
            </wp:positionH>
            <wp:positionV relativeFrom="paragraph">
              <wp:posOffset>286385</wp:posOffset>
            </wp:positionV>
            <wp:extent cx="1865630" cy="2811780"/>
            <wp:effectExtent l="190500" t="190500" r="191770" b="198120"/>
            <wp:wrapThrough wrapText="bothSides">
              <wp:wrapPolygon edited="0">
                <wp:start x="441" y="-1463"/>
                <wp:lineTo x="-2206" y="-1171"/>
                <wp:lineTo x="-2206" y="21220"/>
                <wp:lineTo x="-1323" y="22244"/>
                <wp:lineTo x="441" y="22976"/>
                <wp:lineTo x="20953" y="22976"/>
                <wp:lineTo x="22717" y="22244"/>
                <wp:lineTo x="23600" y="20049"/>
                <wp:lineTo x="23600" y="1171"/>
                <wp:lineTo x="21174" y="-1024"/>
                <wp:lineTo x="20953" y="-1463"/>
                <wp:lineTo x="441" y="-1463"/>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865630" cy="2811780"/>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14:paraId="1358DE3C" w14:textId="2346EBDF" w:rsidR="003A2BB6" w:rsidRPr="003A2BB6" w:rsidRDefault="003A2BB6" w:rsidP="005B4AFA">
      <w:pPr>
        <w:rPr>
          <w:rFonts w:ascii="Garamond" w:hAnsi="Garamond"/>
          <w:sz w:val="24"/>
          <w:szCs w:val="24"/>
        </w:rPr>
      </w:pPr>
      <w:r w:rsidRPr="003A2BB6">
        <w:rPr>
          <w:rFonts w:ascii="Garamond" w:hAnsi="Garamond"/>
          <w:sz w:val="24"/>
          <w:szCs w:val="24"/>
        </w:rPr>
        <w:t xml:space="preserve">Those of you—I hope that is ALL of </w:t>
      </w:r>
      <w:proofErr w:type="gramStart"/>
      <w:r w:rsidRPr="003A2BB6">
        <w:rPr>
          <w:rFonts w:ascii="Garamond" w:hAnsi="Garamond"/>
          <w:sz w:val="24"/>
          <w:szCs w:val="24"/>
        </w:rPr>
        <w:t>you!—</w:t>
      </w:r>
      <w:proofErr w:type="gramEnd"/>
      <w:r w:rsidRPr="003A2BB6">
        <w:rPr>
          <w:rFonts w:ascii="Garamond" w:hAnsi="Garamond"/>
          <w:sz w:val="24"/>
          <w:szCs w:val="24"/>
        </w:rPr>
        <w:t>who read my book Grip of Time: When prison is your life, know Sterling. You also came to know the other men who participated in my Lifers writers’ group as well as others inside OSP. That book was published two and a half years ago. In the intervening time, five members of that group have been released. Each of those releases is its own story, from the long-anticipated end of a determinate sentence, to the success after multiple appearances before rehabilitation and parole boards, to two very different commutations by our governor.  </w:t>
      </w:r>
    </w:p>
    <w:p w14:paraId="2D627C23" w14:textId="77777777" w:rsidR="005B4AFA" w:rsidRDefault="003A2BB6" w:rsidP="005B4AFA">
      <w:pPr>
        <w:rPr>
          <w:rFonts w:ascii="Garamond" w:hAnsi="Garamond"/>
          <w:sz w:val="24"/>
          <w:szCs w:val="24"/>
        </w:rPr>
      </w:pPr>
      <w:r w:rsidRPr="003A2BB6">
        <w:rPr>
          <w:rFonts w:ascii="Garamond" w:hAnsi="Garamond"/>
          <w:sz w:val="24"/>
          <w:szCs w:val="24"/>
        </w:rPr>
        <w:t>Each man exited the gate an entirely different person than when he arrived. I mean that in both inspiring and depressing ways. These were men who looked deep into their souls and psyches, took a careful and clear-eyed measure of themselves, questioned what they had accepted, and opened themselves up to emotional and intellectual lives they had not known even existed. They transformed. The system calls this “rehabilitation.” That’s too small a word for such personal revolution, for such a recrafting of self. </w:t>
      </w:r>
    </w:p>
    <w:p w14:paraId="77CE9F2D" w14:textId="77777777" w:rsidR="005B4AFA" w:rsidRPr="005B4AFA" w:rsidRDefault="005B4AFA" w:rsidP="005B4AFA">
      <w:pPr>
        <w:rPr>
          <w:rFonts w:ascii="Garamond" w:hAnsi="Garamond"/>
          <w:sz w:val="8"/>
          <w:szCs w:val="8"/>
        </w:rPr>
      </w:pPr>
    </w:p>
    <w:p w14:paraId="2AD5BFBB" w14:textId="05BB0BA3" w:rsidR="005B4AFA" w:rsidRDefault="003A2BB6" w:rsidP="005B4AFA">
      <w:pPr>
        <w:rPr>
          <w:rFonts w:ascii="Garamond" w:hAnsi="Garamond"/>
          <w:sz w:val="24"/>
          <w:szCs w:val="24"/>
        </w:rPr>
      </w:pPr>
      <w:r w:rsidRPr="003A2BB6">
        <w:rPr>
          <w:rFonts w:ascii="Garamond" w:hAnsi="Garamond"/>
          <w:sz w:val="24"/>
          <w:szCs w:val="24"/>
        </w:rPr>
        <w:t xml:space="preserve">That’s the inspiring part. The depressing part is what they had to endure for decades, the often violent and more-often-than-not toxic environment of a </w:t>
      </w:r>
      <w:r w:rsidR="007662DD">
        <w:rPr>
          <w:rFonts w:ascii="Garamond" w:hAnsi="Garamond"/>
          <w:sz w:val="24"/>
          <w:szCs w:val="24"/>
        </w:rPr>
        <w:t>maximum-security</w:t>
      </w:r>
      <w:r w:rsidRPr="003A2BB6">
        <w:rPr>
          <w:rFonts w:ascii="Garamond" w:hAnsi="Garamond"/>
          <w:sz w:val="24"/>
          <w:szCs w:val="24"/>
        </w:rPr>
        <w:t xml:space="preserve"> prison, the dehumanization, the loss of ability to make decisions and choices, the grinding daily message </w:t>
      </w:r>
      <w:r w:rsidR="007662DD">
        <w:rPr>
          <w:rFonts w:ascii="Garamond" w:hAnsi="Garamond"/>
          <w:sz w:val="24"/>
          <w:szCs w:val="24"/>
        </w:rPr>
        <w:t>that</w:t>
      </w:r>
      <w:r w:rsidRPr="003A2BB6">
        <w:rPr>
          <w:rFonts w:ascii="Garamond" w:hAnsi="Garamond"/>
          <w:sz w:val="24"/>
          <w:szCs w:val="24"/>
        </w:rPr>
        <w:t xml:space="preserve"> you are a number</w:t>
      </w:r>
      <w:r w:rsidR="007662DD">
        <w:rPr>
          <w:rFonts w:ascii="Garamond" w:hAnsi="Garamond"/>
          <w:sz w:val="24"/>
          <w:szCs w:val="24"/>
        </w:rPr>
        <w:t>,</w:t>
      </w:r>
      <w:r w:rsidRPr="003A2BB6">
        <w:rPr>
          <w:rFonts w:ascii="Garamond" w:hAnsi="Garamond"/>
          <w:sz w:val="24"/>
          <w:szCs w:val="24"/>
        </w:rPr>
        <w:t xml:space="preserve"> not a person, the forever present subtext that you are nothing more than the worst thing you ever did. </w:t>
      </w:r>
    </w:p>
    <w:p w14:paraId="1E898E17" w14:textId="4F0200A4" w:rsidR="005B4AFA" w:rsidRPr="005B4AFA" w:rsidRDefault="003A2BB6" w:rsidP="005B4AFA">
      <w:pPr>
        <w:rPr>
          <w:rFonts w:ascii="Garamond" w:hAnsi="Garamond"/>
          <w:sz w:val="8"/>
          <w:szCs w:val="8"/>
        </w:rPr>
      </w:pPr>
      <w:r w:rsidRPr="003A2BB6">
        <w:rPr>
          <w:rFonts w:ascii="Garamond" w:hAnsi="Garamond"/>
          <w:sz w:val="24"/>
          <w:szCs w:val="24"/>
        </w:rPr>
        <w:t xml:space="preserve">  </w:t>
      </w:r>
    </w:p>
    <w:p w14:paraId="3A4E41E1" w14:textId="1ADF7D28" w:rsidR="005B4AFA" w:rsidRPr="003A2BB6" w:rsidRDefault="005B4AFA" w:rsidP="005B4AFA">
      <w:pPr>
        <w:rPr>
          <w:rFonts w:ascii="Garamond" w:hAnsi="Garamond"/>
          <w:sz w:val="24"/>
          <w:szCs w:val="24"/>
        </w:rPr>
      </w:pPr>
      <w:r>
        <w:rPr>
          <w:noProof/>
        </w:rPr>
        <w:drawing>
          <wp:anchor distT="0" distB="0" distL="114300" distR="114300" simplePos="0" relativeHeight="251680768" behindDoc="0" locked="0" layoutInCell="1" allowOverlap="1" wp14:anchorId="6F32EA42" wp14:editId="7979C6F3">
            <wp:simplePos x="0" y="0"/>
            <wp:positionH relativeFrom="column">
              <wp:posOffset>4445</wp:posOffset>
            </wp:positionH>
            <wp:positionV relativeFrom="paragraph">
              <wp:posOffset>33998</wp:posOffset>
            </wp:positionV>
            <wp:extent cx="1953895" cy="2849245"/>
            <wp:effectExtent l="190500" t="190500" r="198755" b="19875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953895" cy="2849245"/>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Pr="003A2BB6">
        <w:rPr>
          <w:rFonts w:ascii="Garamond" w:hAnsi="Garamond"/>
          <w:sz w:val="24"/>
          <w:szCs w:val="24"/>
        </w:rPr>
        <w:t xml:space="preserve">And then, they are freed. (Ninety-five percent of all those who </w:t>
      </w:r>
      <w:r>
        <w:rPr>
          <w:rFonts w:ascii="Garamond" w:hAnsi="Garamond"/>
          <w:sz w:val="24"/>
          <w:szCs w:val="24"/>
        </w:rPr>
        <w:t xml:space="preserve">spend time </w:t>
      </w:r>
      <w:r w:rsidR="003A2BB6" w:rsidRPr="003A2BB6">
        <w:rPr>
          <w:rFonts w:ascii="Garamond" w:hAnsi="Garamond"/>
          <w:sz w:val="24"/>
          <w:szCs w:val="24"/>
        </w:rPr>
        <w:t>behind bars eventually get out). Given what their imprisoned lives have been, given what they had to become to survive it, how do they navigate this journey from caged to free? What are the challenges, both institutional and personal? What does “successful” reentry look like?</w:t>
      </w:r>
    </w:p>
    <w:p w14:paraId="155EF995" w14:textId="24DF53EA" w:rsidR="003A2BB6" w:rsidRPr="003A2BB6" w:rsidRDefault="003A2BB6" w:rsidP="00933DDB">
      <w:r w:rsidRPr="003A2BB6">
        <w:t>In my upcoming book—Free: Two Years, Six Lives, and the Long Journey Home, due out mid-April, I follow six long incarcerated men and women as they remake their lives, with grit, resilience, the love of family, community support—or none of the above. More on this in the next newsletter.</w:t>
      </w:r>
    </w:p>
    <w:p w14:paraId="572E4DE4" w14:textId="73BA0E87" w:rsidR="003A2BB6" w:rsidRPr="003A2BB6" w:rsidRDefault="003A2BB6" w:rsidP="005B4AFA">
      <w:pPr>
        <w:tabs>
          <w:tab w:val="left" w:pos="0"/>
        </w:tabs>
        <w:rPr>
          <w:rFonts w:ascii="Garamond" w:hAnsi="Garamond"/>
          <w:sz w:val="24"/>
          <w:szCs w:val="24"/>
        </w:rPr>
      </w:pPr>
      <w:r w:rsidRPr="003A2BB6">
        <w:rPr>
          <w:rFonts w:ascii="Garamond" w:hAnsi="Garamond"/>
          <w:sz w:val="24"/>
          <w:szCs w:val="24"/>
        </w:rPr>
        <w:t>Lauren Kessler, Writer, narrative journalist</w:t>
      </w:r>
      <w:r w:rsidR="007662DD">
        <w:rPr>
          <w:rFonts w:ascii="Garamond" w:hAnsi="Garamond"/>
          <w:sz w:val="24"/>
          <w:szCs w:val="24"/>
        </w:rPr>
        <w:t>,</w:t>
      </w:r>
      <w:r w:rsidRPr="003A2BB6">
        <w:rPr>
          <w:rFonts w:ascii="Garamond" w:hAnsi="Garamond"/>
          <w:sz w:val="24"/>
          <w:szCs w:val="24"/>
        </w:rPr>
        <w:t xml:space="preserve"> and author of ten books of literary nonfiction.</w:t>
      </w:r>
    </w:p>
    <w:p w14:paraId="3D09C69C" w14:textId="7D11455A" w:rsidR="00DF12C4" w:rsidRDefault="003A2BB6" w:rsidP="005B4AFA">
      <w:pPr>
        <w:tabs>
          <w:tab w:val="left" w:pos="0"/>
        </w:tabs>
        <w:rPr>
          <w:rFonts w:ascii="Garamond" w:hAnsi="Garamond"/>
          <w:sz w:val="24"/>
          <w:szCs w:val="24"/>
        </w:rPr>
      </w:pPr>
      <w:r w:rsidRPr="003A2BB6">
        <w:rPr>
          <w:rFonts w:ascii="Garamond" w:hAnsi="Garamond"/>
          <w:sz w:val="24"/>
          <w:szCs w:val="24"/>
        </w:rPr>
        <w:t xml:space="preserve">Learn more at </w:t>
      </w:r>
      <w:hyperlink r:id="rId20" w:tgtFrame="_blank" w:history="1">
        <w:r w:rsidRPr="00CC4AC1">
          <w:rPr>
            <w:rStyle w:val="Hyperlink"/>
            <w:rFonts w:ascii="Garamond" w:hAnsi="Garamond"/>
            <w:color w:val="auto"/>
            <w:sz w:val="24"/>
            <w:szCs w:val="24"/>
          </w:rPr>
          <w:t>laurenkessler.com</w:t>
        </w:r>
      </w:hyperlink>
      <w:r w:rsidRPr="00CC4AC1">
        <w:rPr>
          <w:rFonts w:ascii="Garamond" w:hAnsi="Garamond"/>
          <w:sz w:val="24"/>
          <w:szCs w:val="24"/>
        </w:rPr>
        <w:t xml:space="preserve"> </w:t>
      </w:r>
      <w:r w:rsidRPr="003A2BB6">
        <w:rPr>
          <w:rFonts w:ascii="Garamond" w:hAnsi="Garamond"/>
          <w:sz w:val="24"/>
          <w:szCs w:val="24"/>
        </w:rPr>
        <w:t xml:space="preserve">where you can find all her books, read excerpts and blurbs--and where you can find links to the Amazon and </w:t>
      </w:r>
      <w:r w:rsidR="007662DD" w:rsidRPr="003A2BB6">
        <w:rPr>
          <w:rFonts w:ascii="Garamond" w:hAnsi="Garamond"/>
          <w:sz w:val="24"/>
          <w:szCs w:val="24"/>
        </w:rPr>
        <w:t>Powell’s</w:t>
      </w:r>
      <w:r w:rsidRPr="003A2BB6">
        <w:rPr>
          <w:rFonts w:ascii="Garamond" w:hAnsi="Garamond"/>
          <w:sz w:val="24"/>
          <w:szCs w:val="24"/>
        </w:rPr>
        <w:t xml:space="preserve"> sites for ordering these books.</w:t>
      </w:r>
    </w:p>
    <w:p w14:paraId="1A9E96E4" w14:textId="77777777" w:rsidR="000F722B" w:rsidRDefault="000F722B" w:rsidP="005B4AFA">
      <w:pPr>
        <w:tabs>
          <w:tab w:val="left" w:pos="0"/>
        </w:tabs>
        <w:rPr>
          <w:rFonts w:ascii="Garamond" w:hAnsi="Garamond"/>
          <w:sz w:val="24"/>
          <w:szCs w:val="24"/>
        </w:rPr>
      </w:pPr>
    </w:p>
    <w:p w14:paraId="01F717EB" w14:textId="571EB49D" w:rsidR="007662DD" w:rsidRPr="00E10FB6" w:rsidRDefault="007662DD" w:rsidP="007662DD">
      <w:pPr>
        <w:spacing w:after="0" w:line="240" w:lineRule="auto"/>
        <w:rPr>
          <w:rFonts w:ascii="Roboto Black" w:hAnsi="Roboto Black"/>
          <w:b/>
          <w:bCs/>
          <w:sz w:val="28"/>
          <w:szCs w:val="28"/>
        </w:rPr>
      </w:pPr>
      <w:r w:rsidRPr="00E10FB6">
        <w:rPr>
          <w:rFonts w:ascii="Roboto Black" w:hAnsi="Roboto Black"/>
          <w:b/>
          <w:bCs/>
          <w:sz w:val="28"/>
          <w:szCs w:val="28"/>
        </w:rPr>
        <w:lastRenderedPageBreak/>
        <w:t>MEMBERSHIP RENEWAL</w:t>
      </w:r>
    </w:p>
    <w:p w14:paraId="7F5D3B6E" w14:textId="77777777" w:rsidR="007662DD" w:rsidRPr="00517340" w:rsidRDefault="007662DD" w:rsidP="007662DD">
      <w:pPr>
        <w:spacing w:after="0" w:line="240" w:lineRule="auto"/>
        <w:rPr>
          <w:rFonts w:ascii="Garamond" w:hAnsi="Garamond"/>
          <w:sz w:val="24"/>
          <w:szCs w:val="24"/>
        </w:rPr>
      </w:pPr>
      <w:r w:rsidRPr="00517340">
        <w:rPr>
          <w:rFonts w:ascii="Garamond" w:hAnsi="Garamond"/>
          <w:sz w:val="24"/>
          <w:szCs w:val="24"/>
        </w:rPr>
        <w:t>Your membership renewal date is on the address label of this newsletter. If your renewal date is expired, we ask that you please renew today to continue to receive this newsletter and to continue to support our organization.</w:t>
      </w:r>
    </w:p>
    <w:p w14:paraId="36BDD97C" w14:textId="77777777" w:rsidR="007662DD" w:rsidRPr="00517340" w:rsidRDefault="007662DD" w:rsidP="007662DD">
      <w:pPr>
        <w:rPr>
          <w:rFonts w:ascii="Garamond" w:hAnsi="Garamond"/>
          <w:b/>
          <w:bCs/>
          <w:sz w:val="24"/>
          <w:szCs w:val="24"/>
        </w:rPr>
      </w:pPr>
      <w:r w:rsidRPr="00517340">
        <w:rPr>
          <w:rFonts w:ascii="Garamond" w:hAnsi="Garamond"/>
          <w:b/>
          <w:bCs/>
          <w:sz w:val="24"/>
          <w:szCs w:val="24"/>
        </w:rPr>
        <w:t xml:space="preserve">You can also </w:t>
      </w:r>
      <w:proofErr w:type="gramStart"/>
      <w:r w:rsidRPr="00517340">
        <w:rPr>
          <w:rFonts w:ascii="Garamond" w:hAnsi="Garamond"/>
          <w:b/>
          <w:bCs/>
          <w:sz w:val="24"/>
          <w:szCs w:val="24"/>
        </w:rPr>
        <w:t>make a donation</w:t>
      </w:r>
      <w:proofErr w:type="gramEnd"/>
      <w:r w:rsidRPr="00517340">
        <w:rPr>
          <w:rFonts w:ascii="Garamond" w:hAnsi="Garamond"/>
          <w:b/>
          <w:bCs/>
          <w:sz w:val="24"/>
          <w:szCs w:val="24"/>
        </w:rPr>
        <w:t xml:space="preserve"> for someone you know to become a member. Your support is important to our mission and your donation is </w:t>
      </w:r>
      <w:r>
        <w:rPr>
          <w:rFonts w:ascii="Garamond" w:hAnsi="Garamond"/>
          <w:b/>
          <w:bCs/>
          <w:sz w:val="24"/>
          <w:szCs w:val="24"/>
        </w:rPr>
        <w:t>tax-deductible</w:t>
      </w:r>
      <w:r w:rsidRPr="00517340">
        <w:rPr>
          <w:rFonts w:ascii="Garamond" w:hAnsi="Garamond"/>
          <w:b/>
          <w:bCs/>
          <w:sz w:val="24"/>
          <w:szCs w:val="24"/>
        </w:rPr>
        <w:t>.</w:t>
      </w:r>
    </w:p>
    <w:p w14:paraId="286F0CF4" w14:textId="02FB8990" w:rsidR="007662DD" w:rsidRDefault="007662DD" w:rsidP="00E759AB">
      <w:pPr>
        <w:spacing w:after="0" w:line="240" w:lineRule="auto"/>
        <w:ind w:right="525"/>
        <w:rPr>
          <w:rFonts w:ascii="Garamond" w:hAnsi="Garamond"/>
          <w:b/>
          <w:bCs/>
        </w:rPr>
      </w:pPr>
      <w:r w:rsidRPr="00517340">
        <w:rPr>
          <w:rFonts w:ascii="Garamond" w:hAnsi="Garamond"/>
          <w:sz w:val="24"/>
          <w:szCs w:val="24"/>
        </w:rPr>
        <w:t>Send your membership tax-deductible donation to: Oregon CURE, PO Box 80193, Portland, OR 97280. Please fill out the member donation form below to receive our newsletter. Adult in custody subscription donation is $3 and Individual Non-Incarcerated subscription donation is $15.</w:t>
      </w:r>
      <w:r>
        <w:rPr>
          <w:rFonts w:ascii="Garamond" w:hAnsi="Garamond"/>
          <w:sz w:val="24"/>
          <w:szCs w:val="24"/>
        </w:rPr>
        <w:t xml:space="preserve"> </w:t>
      </w:r>
      <w:r w:rsidRPr="00517340">
        <w:rPr>
          <w:rFonts w:ascii="Garamond" w:hAnsi="Garamond"/>
          <w:b/>
          <w:bCs/>
          <w:sz w:val="24"/>
          <w:szCs w:val="24"/>
        </w:rPr>
        <w:t>All Tax-Deductible Donations are greatly appreciated and can be made in any amount.</w:t>
      </w:r>
      <w:r w:rsidR="00E759AB">
        <w:rPr>
          <w:rFonts w:ascii="Garamond" w:hAnsi="Garamond"/>
          <w:b/>
          <w:bCs/>
          <w:sz w:val="24"/>
          <w:szCs w:val="24"/>
        </w:rPr>
        <w:t xml:space="preserve"> </w:t>
      </w:r>
      <w:r w:rsidR="00E759AB" w:rsidRPr="00214744">
        <w:rPr>
          <w:rFonts w:ascii="Garamond" w:hAnsi="Garamond"/>
          <w:b/>
          <w:bCs/>
        </w:rPr>
        <w:t xml:space="preserve">Visit our website at </w:t>
      </w:r>
      <w:r w:rsidR="00E759AB" w:rsidRPr="00E759AB">
        <w:rPr>
          <w:rFonts w:ascii="Garamond" w:hAnsi="Garamond"/>
          <w:b/>
          <w:bCs/>
        </w:rPr>
        <w:t>oregoncure.com</w:t>
      </w:r>
      <w:r w:rsidR="00E759AB">
        <w:rPr>
          <w:rFonts w:ascii="Garamond" w:hAnsi="Garamond"/>
          <w:b/>
          <w:bCs/>
        </w:rPr>
        <w:t>.</w:t>
      </w:r>
    </w:p>
    <w:p w14:paraId="593D4B20" w14:textId="77777777" w:rsidR="00E759AB" w:rsidRPr="00517340" w:rsidRDefault="00E759AB" w:rsidP="00E759AB">
      <w:pPr>
        <w:spacing w:after="0" w:line="240" w:lineRule="auto"/>
        <w:ind w:right="525"/>
        <w:rPr>
          <w:rFonts w:ascii="Garamond" w:hAnsi="Garamond"/>
          <w:b/>
          <w:bCs/>
        </w:rPr>
      </w:pPr>
    </w:p>
    <w:p w14:paraId="4750B000" w14:textId="77777777" w:rsidR="007662DD" w:rsidRPr="00214744" w:rsidRDefault="007662DD" w:rsidP="007662DD">
      <w:pPr>
        <w:spacing w:after="0" w:line="240" w:lineRule="auto"/>
        <w:rPr>
          <w:rFonts w:ascii="Garamond" w:hAnsi="Garamond"/>
        </w:rPr>
      </w:pPr>
      <w:r w:rsidRPr="00214744">
        <w:rPr>
          <w:rFonts w:ascii="Garamond" w:hAnsi="Garamond"/>
        </w:rPr>
        <w:t>Name: ______________________________________           Address: ________________________________________</w:t>
      </w:r>
    </w:p>
    <w:p w14:paraId="7D7CD526" w14:textId="77777777" w:rsidR="007662DD" w:rsidRPr="00214744" w:rsidRDefault="007662DD" w:rsidP="007662DD">
      <w:pPr>
        <w:spacing w:after="0" w:line="240" w:lineRule="auto"/>
        <w:rPr>
          <w:rFonts w:ascii="Garamond" w:hAnsi="Garamond"/>
        </w:rPr>
      </w:pPr>
    </w:p>
    <w:p w14:paraId="390A1B40" w14:textId="77777777" w:rsidR="007662DD" w:rsidRDefault="007662DD" w:rsidP="007662DD">
      <w:pPr>
        <w:spacing w:after="0" w:line="240" w:lineRule="auto"/>
        <w:rPr>
          <w:rFonts w:ascii="Garamond" w:hAnsi="Garamond"/>
          <w:b/>
          <w:bCs/>
        </w:rPr>
      </w:pPr>
      <w:r w:rsidRPr="00214744">
        <w:rPr>
          <w:rFonts w:ascii="Garamond" w:hAnsi="Garamond"/>
        </w:rPr>
        <w:t>Email: ______________________________________</w:t>
      </w:r>
      <w:r w:rsidRPr="00214744">
        <w:rPr>
          <w:rFonts w:ascii="Garamond" w:hAnsi="Garamond"/>
        </w:rPr>
        <w:tab/>
        <w:t xml:space="preserve">     </w:t>
      </w:r>
      <w:r>
        <w:rPr>
          <w:rFonts w:ascii="Garamond" w:hAnsi="Garamond"/>
        </w:rPr>
        <w:t xml:space="preserve"> </w:t>
      </w:r>
      <w:r w:rsidRPr="00214744">
        <w:rPr>
          <w:rFonts w:ascii="Garamond" w:hAnsi="Garamond"/>
        </w:rPr>
        <w:t xml:space="preserve"> City/State/Zip:</w:t>
      </w:r>
      <w:r>
        <w:rPr>
          <w:rFonts w:ascii="Garamond" w:hAnsi="Garamond"/>
          <w:b/>
          <w:bCs/>
        </w:rPr>
        <w:t xml:space="preserve"> ___________________________________</w:t>
      </w:r>
    </w:p>
    <w:p w14:paraId="53C4373F" w14:textId="77777777" w:rsidR="007662DD" w:rsidRPr="00913767" w:rsidRDefault="007662DD" w:rsidP="007662DD">
      <w:pPr>
        <w:spacing w:after="0" w:line="240" w:lineRule="auto"/>
        <w:rPr>
          <w:rFonts w:ascii="Garamond" w:hAnsi="Garamond"/>
          <w:sz w:val="20"/>
          <w:szCs w:val="20"/>
        </w:rPr>
      </w:pPr>
      <w:r w:rsidRPr="00913767">
        <w:rPr>
          <w:rFonts w:ascii="Garamond" w:hAnsi="Garamond"/>
          <w:sz w:val="20"/>
          <w:szCs w:val="20"/>
        </w:rPr>
        <w:t>(optional)</w:t>
      </w:r>
    </w:p>
    <w:p w14:paraId="2988534A" w14:textId="77777777" w:rsidR="007662DD" w:rsidRDefault="007662DD" w:rsidP="007662DD">
      <w:pPr>
        <w:spacing w:after="0" w:line="240" w:lineRule="auto"/>
        <w:ind w:right="525"/>
        <w:rPr>
          <w:rFonts w:ascii="Garamond" w:hAnsi="Garamond"/>
        </w:rPr>
      </w:pPr>
    </w:p>
    <w:p w14:paraId="6DF00AD5" w14:textId="77777777" w:rsidR="007662DD" w:rsidRPr="00214744" w:rsidRDefault="007662DD" w:rsidP="007662DD">
      <w:pPr>
        <w:spacing w:after="0" w:line="240" w:lineRule="auto"/>
        <w:rPr>
          <w:rFonts w:ascii="Garamond" w:hAnsi="Garamond"/>
        </w:rPr>
      </w:pPr>
      <w:r w:rsidRPr="00214744">
        <w:rPr>
          <w:rFonts w:ascii="Garamond" w:hAnsi="Garamond"/>
        </w:rPr>
        <w:t>Name of incarcerated loved one / SID &amp; facility: ______</w:t>
      </w:r>
      <w:r>
        <w:rPr>
          <w:rFonts w:ascii="Garamond" w:hAnsi="Garamond"/>
        </w:rPr>
        <w:t>___</w:t>
      </w:r>
      <w:r w:rsidRPr="00214744">
        <w:rPr>
          <w:rFonts w:ascii="Garamond" w:hAnsi="Garamond"/>
        </w:rPr>
        <w:t xml:space="preserve">__________________________________________________           </w:t>
      </w:r>
    </w:p>
    <w:p w14:paraId="2CDC7C20" w14:textId="06C44200" w:rsidR="007662DD" w:rsidRDefault="007662DD" w:rsidP="007662DD">
      <w:pPr>
        <w:spacing w:after="0" w:line="240" w:lineRule="auto"/>
        <w:ind w:right="525"/>
        <w:rPr>
          <w:rFonts w:ascii="Garamond" w:hAnsi="Garamond"/>
        </w:rPr>
      </w:pPr>
    </w:p>
    <w:p w14:paraId="3224B44C" w14:textId="4F18E7A4" w:rsidR="00E759AB" w:rsidRDefault="00E10FB6" w:rsidP="007662DD">
      <w:pPr>
        <w:spacing w:after="0" w:line="240" w:lineRule="auto"/>
        <w:ind w:right="525"/>
        <w:rPr>
          <w:rFonts w:ascii="Garamond" w:hAnsi="Garamond"/>
        </w:rPr>
      </w:pPr>
      <w:r>
        <w:rPr>
          <w:rFonts w:ascii="Garamond" w:hAnsi="Garamond"/>
          <w:b/>
          <w:bCs/>
          <w:noProof/>
          <w:sz w:val="24"/>
          <w:szCs w:val="24"/>
        </w:rPr>
        <mc:AlternateContent>
          <mc:Choice Requires="wps">
            <w:drawing>
              <wp:anchor distT="0" distB="0" distL="114300" distR="114300" simplePos="0" relativeHeight="251704320" behindDoc="0" locked="0" layoutInCell="1" allowOverlap="1" wp14:anchorId="00EBCF5C" wp14:editId="6DACB662">
                <wp:simplePos x="0" y="0"/>
                <wp:positionH relativeFrom="column">
                  <wp:posOffset>0</wp:posOffset>
                </wp:positionH>
                <wp:positionV relativeFrom="paragraph">
                  <wp:posOffset>97678</wp:posOffset>
                </wp:positionV>
                <wp:extent cx="6858000" cy="0"/>
                <wp:effectExtent l="0" t="0" r="0" b="0"/>
                <wp:wrapNone/>
                <wp:docPr id="14" name="Straight Connector 14"/>
                <wp:cNvGraphicFramePr/>
                <a:graphic xmlns:a="http://schemas.openxmlformats.org/drawingml/2006/main">
                  <a:graphicData uri="http://schemas.microsoft.com/office/word/2010/wordprocessingShape">
                    <wps:wsp>
                      <wps:cNvCnPr/>
                      <wps:spPr>
                        <a:xfrm>
                          <a:off x="0" y="0"/>
                          <a:ext cx="68580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34B2876" id="Straight Connector 14" o:spid="_x0000_s1026" style="position:absolute;z-index:251704320;visibility:visible;mso-wrap-style:square;mso-wrap-distance-left:9pt;mso-wrap-distance-top:0;mso-wrap-distance-right:9pt;mso-wrap-distance-bottom:0;mso-position-horizontal:absolute;mso-position-horizontal-relative:text;mso-position-vertical:absolute;mso-position-vertical-relative:text" from="0,7.7pt" to="540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" strokecolor="black [3200]" strokeweight="1.5pt">
                <v:stroke joinstyle="miter"/>
              </v:line>
            </w:pict>
          </mc:Fallback>
        </mc:AlternateContent>
      </w:r>
    </w:p>
    <w:p w14:paraId="27E1CE57" w14:textId="48931EFF" w:rsidR="00E759AB" w:rsidRDefault="00E759AB" w:rsidP="007662DD">
      <w:pPr>
        <w:spacing w:after="0" w:line="240" w:lineRule="auto"/>
        <w:ind w:right="525"/>
        <w:rPr>
          <w:rFonts w:ascii="Garamond" w:hAnsi="Garamond"/>
        </w:rPr>
      </w:pPr>
    </w:p>
    <w:p w14:paraId="27D86751" w14:textId="4D1DEE8D" w:rsidR="00E759AB" w:rsidRPr="00E10FB6" w:rsidRDefault="00E759AB" w:rsidP="00E759AB">
      <w:pPr>
        <w:spacing w:after="0" w:line="240" w:lineRule="auto"/>
        <w:rPr>
          <w:rFonts w:ascii="Roboto Black" w:hAnsi="Roboto Black"/>
          <w:b/>
          <w:bCs/>
          <w:sz w:val="28"/>
          <w:szCs w:val="28"/>
        </w:rPr>
      </w:pPr>
      <w:r w:rsidRPr="00E10FB6">
        <w:rPr>
          <w:rFonts w:ascii="Roboto Black" w:hAnsi="Roboto Black"/>
          <w:b/>
          <w:bCs/>
          <w:sz w:val="28"/>
          <w:szCs w:val="28"/>
        </w:rPr>
        <w:t>PUBLICATION NOTICE</w:t>
      </w:r>
    </w:p>
    <w:p w14:paraId="3400499F" w14:textId="77777777" w:rsidR="00E759AB" w:rsidRPr="00517340" w:rsidRDefault="00E759AB" w:rsidP="00E759AB">
      <w:pPr>
        <w:spacing w:after="0" w:line="240" w:lineRule="auto"/>
        <w:rPr>
          <w:rFonts w:ascii="Garamond" w:hAnsi="Garamond"/>
          <w:sz w:val="24"/>
          <w:szCs w:val="24"/>
        </w:rPr>
      </w:pPr>
      <w:r w:rsidRPr="00517340">
        <w:rPr>
          <w:rFonts w:ascii="Garamond" w:hAnsi="Garamond"/>
          <w:sz w:val="24"/>
          <w:szCs w:val="24"/>
        </w:rPr>
        <w:t>This newsletter is a publication of Oregon CURE. Oregon CURE is a 501 (c)(3) organization whose goal is to reduce crime through criminal justice reform. The opinion and statements contained in this newsletter are those of the authors and do not necessarily reflect the views of Oregon CURE.</w:t>
      </w:r>
    </w:p>
    <w:p w14:paraId="0A151F46" w14:textId="77777777" w:rsidR="00E759AB" w:rsidRPr="00517340" w:rsidRDefault="00E759AB" w:rsidP="00E759AB">
      <w:pPr>
        <w:spacing w:after="0" w:line="240" w:lineRule="auto"/>
        <w:rPr>
          <w:rFonts w:ascii="Garamond" w:hAnsi="Garamond"/>
          <w:sz w:val="24"/>
          <w:szCs w:val="24"/>
        </w:rPr>
      </w:pPr>
    </w:p>
    <w:p w14:paraId="675D70FB" w14:textId="702AC0DF" w:rsidR="00E759AB" w:rsidRPr="00517340" w:rsidRDefault="00E759AB" w:rsidP="00E759AB">
      <w:pPr>
        <w:spacing w:after="0" w:line="240" w:lineRule="auto"/>
        <w:rPr>
          <w:rFonts w:ascii="Garamond" w:hAnsi="Garamond"/>
          <w:sz w:val="24"/>
          <w:szCs w:val="24"/>
        </w:rPr>
      </w:pPr>
      <w:r w:rsidRPr="00517340">
        <w:rPr>
          <w:rFonts w:ascii="Garamond" w:hAnsi="Garamond"/>
          <w:sz w:val="24"/>
          <w:szCs w:val="24"/>
        </w:rPr>
        <w:t>Contributions of articles, letters to the editor, notices, etc. are welcome but may be edited or rejected for space. Articles may be copied in their entirety with credit to the author or to the publication. Oregon CURE is an all-volunteer organization that is not a service organization. Do not send us any legal documents, we are not a legal service. We are not qualified to assist you with legal matters.</w:t>
      </w:r>
    </w:p>
    <w:p w14:paraId="1A6EBA19" w14:textId="7A95B4B2" w:rsidR="00E759AB" w:rsidRDefault="00E10FB6" w:rsidP="00E759AB">
      <w:pPr>
        <w:spacing w:after="0" w:line="240" w:lineRule="auto"/>
        <w:ind w:right="525"/>
        <w:jc w:val="both"/>
        <w:rPr>
          <w:rFonts w:ascii="Garamond" w:hAnsi="Garamond"/>
          <w:sz w:val="24"/>
          <w:szCs w:val="24"/>
        </w:rPr>
      </w:pPr>
      <w:r>
        <w:rPr>
          <w:rFonts w:ascii="Garamond" w:hAnsi="Garamond"/>
          <w:b/>
          <w:bCs/>
          <w:noProof/>
          <w:sz w:val="24"/>
          <w:szCs w:val="24"/>
        </w:rPr>
        <mc:AlternateContent>
          <mc:Choice Requires="wps">
            <w:drawing>
              <wp:anchor distT="0" distB="0" distL="114300" distR="114300" simplePos="0" relativeHeight="251687936" behindDoc="0" locked="0" layoutInCell="1" allowOverlap="1" wp14:anchorId="30DD9D8E" wp14:editId="6C6E7353">
                <wp:simplePos x="0" y="0"/>
                <wp:positionH relativeFrom="column">
                  <wp:posOffset>1270</wp:posOffset>
                </wp:positionH>
                <wp:positionV relativeFrom="paragraph">
                  <wp:posOffset>168275</wp:posOffset>
                </wp:positionV>
                <wp:extent cx="6858000" cy="0"/>
                <wp:effectExtent l="0" t="0" r="0" b="0"/>
                <wp:wrapNone/>
                <wp:docPr id="25" name="Straight Connector 25"/>
                <wp:cNvGraphicFramePr/>
                <a:graphic xmlns:a="http://schemas.openxmlformats.org/drawingml/2006/main">
                  <a:graphicData uri="http://schemas.microsoft.com/office/word/2010/wordprocessingShape">
                    <wps:wsp>
                      <wps:cNvCnPr/>
                      <wps:spPr>
                        <a:xfrm>
                          <a:off x="0" y="0"/>
                          <a:ext cx="68580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D7D5D3" id="Straight Connector 25"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pt,13.25pt" to="540.1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" strokecolor="black [3200]" strokeweight="1.5pt">
                <v:stroke joinstyle="miter"/>
              </v:line>
            </w:pict>
          </mc:Fallback>
        </mc:AlternateContent>
      </w:r>
    </w:p>
    <w:p w14:paraId="50732B8E" w14:textId="7EBED8F2" w:rsidR="00E759AB" w:rsidRDefault="00E759AB" w:rsidP="00E759AB">
      <w:pPr>
        <w:spacing w:after="0" w:line="240" w:lineRule="auto"/>
        <w:ind w:right="525"/>
        <w:jc w:val="both"/>
        <w:rPr>
          <w:rFonts w:ascii="Garamond" w:hAnsi="Garamond"/>
          <w:sz w:val="24"/>
          <w:szCs w:val="24"/>
        </w:rPr>
      </w:pPr>
    </w:p>
    <w:tbl>
      <w:tblPr>
        <w:tblW w:w="11023" w:type="dxa"/>
        <w:tblInd w:w="-90" w:type="dxa"/>
        <w:tblLook w:val="04A0" w:firstRow="1" w:lastRow="0" w:firstColumn="1" w:lastColumn="0" w:noHBand="0" w:noVBand="1"/>
      </w:tblPr>
      <w:tblGrid>
        <w:gridCol w:w="5580"/>
        <w:gridCol w:w="5443"/>
      </w:tblGrid>
      <w:tr w:rsidR="00E759AB" w:rsidRPr="00B57251" w14:paraId="63FD028C" w14:textId="77777777" w:rsidTr="00E759AB">
        <w:trPr>
          <w:trHeight w:val="5226"/>
        </w:trPr>
        <w:tc>
          <w:tcPr>
            <w:tcW w:w="5580" w:type="dxa"/>
            <w:shd w:val="clear" w:color="auto" w:fill="auto"/>
            <w:hideMark/>
          </w:tcPr>
          <w:p w14:paraId="79A19A47" w14:textId="77777777" w:rsidR="00E759AB" w:rsidRPr="00E10FB6" w:rsidRDefault="00E759AB" w:rsidP="00CD6B80">
            <w:pPr>
              <w:spacing w:after="0" w:line="240" w:lineRule="auto"/>
              <w:rPr>
                <w:rFonts w:ascii="Roboto Black" w:eastAsia="Times New Roman" w:hAnsi="Roboto Black" w:cs="Calibri"/>
                <w:b/>
                <w:bCs/>
                <w:color w:val="000000"/>
                <w:sz w:val="28"/>
                <w:szCs w:val="28"/>
              </w:rPr>
            </w:pPr>
            <w:r w:rsidRPr="00E10FB6">
              <w:rPr>
                <w:rFonts w:ascii="Roboto Black" w:eastAsia="Times New Roman" w:hAnsi="Roboto Black" w:cs="Calibri"/>
                <w:b/>
                <w:bCs/>
                <w:color w:val="000000"/>
                <w:sz w:val="28"/>
                <w:szCs w:val="28"/>
              </w:rPr>
              <w:t>RELEASE ORIENTATIONS</w:t>
            </w:r>
          </w:p>
          <w:p w14:paraId="47A892B3" w14:textId="77777777" w:rsidR="00E759AB" w:rsidRPr="00B57251" w:rsidRDefault="00E759AB" w:rsidP="00CD6B80">
            <w:pPr>
              <w:spacing w:after="0" w:line="240" w:lineRule="auto"/>
              <w:ind w:right="280"/>
              <w:rPr>
                <w:rFonts w:ascii="Garamond" w:eastAsia="Times New Roman" w:hAnsi="Garamond" w:cs="Calibri"/>
                <w:color w:val="000000"/>
                <w:sz w:val="24"/>
                <w:szCs w:val="24"/>
              </w:rPr>
            </w:pPr>
            <w:r w:rsidRPr="00B57251">
              <w:rPr>
                <w:rFonts w:ascii="Garamond" w:eastAsia="Times New Roman" w:hAnsi="Garamond" w:cs="Calibri"/>
                <w:color w:val="000000"/>
                <w:sz w:val="24"/>
                <w:szCs w:val="24"/>
              </w:rPr>
              <w:br/>
              <w:t xml:space="preserve">Release Orientations are co-facilitated by Community Corrections and Oregon CURE.  Find out how you can help your recently or </w:t>
            </w:r>
            <w:r>
              <w:rPr>
                <w:rFonts w:ascii="Garamond" w:eastAsia="Times New Roman" w:hAnsi="Garamond" w:cs="Calibri"/>
                <w:color w:val="000000"/>
                <w:sz w:val="24"/>
                <w:szCs w:val="24"/>
              </w:rPr>
              <w:t>soon-to-be-released</w:t>
            </w:r>
            <w:r w:rsidRPr="00B57251">
              <w:rPr>
                <w:rFonts w:ascii="Garamond" w:eastAsia="Times New Roman" w:hAnsi="Garamond" w:cs="Calibri"/>
                <w:color w:val="000000"/>
                <w:sz w:val="24"/>
                <w:szCs w:val="24"/>
              </w:rPr>
              <w:t xml:space="preserve"> loved one successfully re-enter our communities. Before attending, please phone one of the county coordinators’ departments listed below to confirm the date, time</w:t>
            </w:r>
            <w:r>
              <w:rPr>
                <w:rFonts w:ascii="Garamond" w:eastAsia="Times New Roman" w:hAnsi="Garamond" w:cs="Calibri"/>
                <w:color w:val="000000"/>
                <w:sz w:val="24"/>
                <w:szCs w:val="24"/>
              </w:rPr>
              <w:t>,</w:t>
            </w:r>
            <w:r w:rsidRPr="00B57251">
              <w:rPr>
                <w:rFonts w:ascii="Garamond" w:eastAsia="Times New Roman" w:hAnsi="Garamond" w:cs="Calibri"/>
                <w:color w:val="000000"/>
                <w:sz w:val="24"/>
                <w:szCs w:val="24"/>
              </w:rPr>
              <w:t xml:space="preserve"> and location. </w:t>
            </w:r>
            <w:r w:rsidRPr="00B57251">
              <w:rPr>
                <w:rFonts w:ascii="Garamond" w:eastAsia="Times New Roman" w:hAnsi="Garamond" w:cs="Calibri"/>
                <w:color w:val="000000"/>
                <w:sz w:val="24"/>
                <w:szCs w:val="24"/>
              </w:rPr>
              <w:br/>
            </w:r>
            <w:r w:rsidRPr="00B57251">
              <w:rPr>
                <w:rFonts w:ascii="Garamond" w:eastAsia="Times New Roman" w:hAnsi="Garamond" w:cs="Calibri"/>
                <w:color w:val="000000"/>
                <w:sz w:val="24"/>
                <w:szCs w:val="24"/>
              </w:rPr>
              <w:br/>
            </w:r>
            <w:r w:rsidRPr="00B57251">
              <w:rPr>
                <w:rFonts w:ascii="Garamond" w:eastAsia="Times New Roman" w:hAnsi="Garamond" w:cs="Calibri"/>
                <w:b/>
                <w:bCs/>
                <w:color w:val="000000"/>
                <w:sz w:val="24"/>
                <w:szCs w:val="24"/>
              </w:rPr>
              <w:t>Washington County Dates</w:t>
            </w:r>
            <w:r w:rsidRPr="00B57251">
              <w:rPr>
                <w:rFonts w:ascii="Garamond" w:eastAsia="Times New Roman" w:hAnsi="Garamond" w:cs="Calibri"/>
                <w:color w:val="000000"/>
                <w:sz w:val="24"/>
                <w:szCs w:val="24"/>
              </w:rPr>
              <w:br/>
              <w:t>Contact: Marcus Ford (503) 846-3494</w:t>
            </w:r>
            <w:r w:rsidRPr="00B57251">
              <w:rPr>
                <w:rFonts w:ascii="Garamond" w:eastAsia="Times New Roman" w:hAnsi="Garamond" w:cs="Calibri"/>
                <w:color w:val="000000"/>
                <w:sz w:val="24"/>
                <w:szCs w:val="24"/>
              </w:rPr>
              <w:br/>
            </w:r>
            <w:r w:rsidRPr="00B57251">
              <w:rPr>
                <w:rFonts w:ascii="Garamond" w:eastAsia="Times New Roman" w:hAnsi="Garamond" w:cs="Calibri"/>
                <w:color w:val="000000"/>
                <w:sz w:val="24"/>
                <w:szCs w:val="24"/>
              </w:rPr>
              <w:br/>
            </w:r>
            <w:r w:rsidRPr="00B57251">
              <w:rPr>
                <w:rFonts w:ascii="Garamond" w:eastAsia="Times New Roman" w:hAnsi="Garamond" w:cs="Calibri"/>
                <w:b/>
                <w:bCs/>
                <w:color w:val="000000"/>
                <w:sz w:val="24"/>
                <w:szCs w:val="24"/>
              </w:rPr>
              <w:t>Multnomah County Dates</w:t>
            </w:r>
            <w:r w:rsidRPr="00B57251">
              <w:rPr>
                <w:rFonts w:ascii="Garamond" w:eastAsia="Times New Roman" w:hAnsi="Garamond" w:cs="Calibri"/>
                <w:color w:val="000000"/>
                <w:sz w:val="24"/>
                <w:szCs w:val="24"/>
              </w:rPr>
              <w:br/>
              <w:t>Contact: (503) 988-3081 press “0” for TSU</w:t>
            </w:r>
            <w:r w:rsidRPr="00B57251">
              <w:rPr>
                <w:rFonts w:ascii="Garamond" w:eastAsia="Times New Roman" w:hAnsi="Garamond" w:cs="Calibri"/>
                <w:color w:val="000000"/>
                <w:sz w:val="24"/>
                <w:szCs w:val="24"/>
              </w:rPr>
              <w:br/>
            </w:r>
            <w:r w:rsidRPr="00B57251">
              <w:rPr>
                <w:rFonts w:ascii="Garamond" w:eastAsia="Times New Roman" w:hAnsi="Garamond" w:cs="Calibri"/>
                <w:color w:val="000000"/>
                <w:sz w:val="24"/>
                <w:szCs w:val="24"/>
              </w:rPr>
              <w:br/>
            </w:r>
            <w:r w:rsidRPr="00B57251">
              <w:rPr>
                <w:rFonts w:ascii="Garamond" w:eastAsia="Times New Roman" w:hAnsi="Garamond" w:cs="Calibri"/>
                <w:b/>
                <w:bCs/>
                <w:color w:val="000000"/>
                <w:sz w:val="24"/>
                <w:szCs w:val="24"/>
              </w:rPr>
              <w:t>Marion County Dates</w:t>
            </w:r>
            <w:r w:rsidRPr="00B57251">
              <w:rPr>
                <w:rFonts w:ascii="Garamond" w:eastAsia="Times New Roman" w:hAnsi="Garamond" w:cs="Calibri"/>
                <w:color w:val="000000"/>
                <w:sz w:val="24"/>
                <w:szCs w:val="24"/>
              </w:rPr>
              <w:br/>
              <w:t xml:space="preserve">Contact: Kayla Thompson </w:t>
            </w:r>
            <w:r w:rsidRPr="00B57251">
              <w:rPr>
                <w:rFonts w:ascii="Garamond" w:eastAsia="Times New Roman" w:hAnsi="Garamond" w:cs="Calibri"/>
                <w:color w:val="000000"/>
                <w:sz w:val="24"/>
                <w:szCs w:val="24"/>
              </w:rPr>
              <w:br/>
              <w:t>(503) 540-8017 (call to confirm)</w:t>
            </w:r>
          </w:p>
        </w:tc>
        <w:tc>
          <w:tcPr>
            <w:tcW w:w="5443" w:type="dxa"/>
            <w:shd w:val="clear" w:color="auto" w:fill="auto"/>
            <w:hideMark/>
          </w:tcPr>
          <w:p w14:paraId="2910AF13" w14:textId="77777777" w:rsidR="00E759AB" w:rsidRPr="00E10FB6" w:rsidRDefault="00E759AB" w:rsidP="00CD6B80">
            <w:pPr>
              <w:spacing w:after="0" w:line="240" w:lineRule="auto"/>
              <w:rPr>
                <w:rFonts w:ascii="Roboto Black" w:eastAsia="Times New Roman" w:hAnsi="Roboto Black" w:cs="Calibri"/>
                <w:b/>
                <w:bCs/>
                <w:color w:val="000000"/>
                <w:sz w:val="28"/>
                <w:szCs w:val="28"/>
              </w:rPr>
            </w:pPr>
            <w:r w:rsidRPr="00E10FB6">
              <w:rPr>
                <w:rFonts w:ascii="Roboto Black" w:eastAsia="Times New Roman" w:hAnsi="Roboto Black" w:cs="Calibri"/>
                <w:b/>
                <w:bCs/>
                <w:color w:val="000000"/>
                <w:sz w:val="28"/>
                <w:szCs w:val="28"/>
              </w:rPr>
              <w:t>INTAKE ORIENTATIONS</w:t>
            </w:r>
          </w:p>
          <w:p w14:paraId="5FFCD701" w14:textId="77777777" w:rsidR="00E759AB" w:rsidRDefault="00E759AB" w:rsidP="00CD6B80">
            <w:pPr>
              <w:spacing w:after="0" w:line="240" w:lineRule="auto"/>
              <w:rPr>
                <w:rFonts w:ascii="Garamond" w:eastAsia="Times New Roman" w:hAnsi="Garamond" w:cs="Calibri"/>
                <w:color w:val="000000"/>
                <w:sz w:val="24"/>
                <w:szCs w:val="24"/>
              </w:rPr>
            </w:pPr>
            <w:r w:rsidRPr="00B57251">
              <w:rPr>
                <w:rFonts w:ascii="Garamond" w:eastAsia="Times New Roman" w:hAnsi="Garamond" w:cs="Calibri"/>
                <w:color w:val="000000"/>
                <w:sz w:val="24"/>
                <w:szCs w:val="24"/>
              </w:rPr>
              <w:br/>
              <w:t xml:space="preserve">Intake Orientations are co-facilitated by </w:t>
            </w:r>
            <w:r>
              <w:rPr>
                <w:rFonts w:ascii="Garamond" w:eastAsia="Times New Roman" w:hAnsi="Garamond" w:cs="Calibri"/>
                <w:color w:val="000000"/>
                <w:sz w:val="24"/>
                <w:szCs w:val="24"/>
              </w:rPr>
              <w:t xml:space="preserve">the </w:t>
            </w:r>
            <w:r w:rsidRPr="00B57251">
              <w:rPr>
                <w:rFonts w:ascii="Garamond" w:eastAsia="Times New Roman" w:hAnsi="Garamond" w:cs="Calibri"/>
                <w:color w:val="000000"/>
                <w:sz w:val="24"/>
                <w:szCs w:val="24"/>
              </w:rPr>
              <w:t>Oregon Department of Corrections and Oregon CURE.  Find out about Oregon’s prison system, the intake process, phones, mail, and visiting requirements. You will receive a packet of informational brochures.  There will be opportunities to ask questions and learn how you can get through your loved one’s incarceration.</w:t>
            </w:r>
            <w:r w:rsidRPr="00B57251">
              <w:rPr>
                <w:rFonts w:ascii="Garamond" w:eastAsia="Times New Roman" w:hAnsi="Garamond" w:cs="Calibri"/>
                <w:color w:val="000000"/>
                <w:sz w:val="24"/>
                <w:szCs w:val="24"/>
              </w:rPr>
              <w:br/>
            </w:r>
            <w:r w:rsidRPr="00B57251">
              <w:rPr>
                <w:rFonts w:ascii="Garamond" w:eastAsia="Times New Roman" w:hAnsi="Garamond" w:cs="Calibri"/>
                <w:color w:val="000000"/>
                <w:sz w:val="24"/>
                <w:szCs w:val="24"/>
              </w:rPr>
              <w:br/>
            </w:r>
            <w:r w:rsidRPr="00B57251">
              <w:rPr>
                <w:rFonts w:ascii="Garamond" w:eastAsia="Times New Roman" w:hAnsi="Garamond" w:cs="Calibri"/>
                <w:b/>
                <w:bCs/>
                <w:color w:val="000000"/>
                <w:sz w:val="24"/>
                <w:szCs w:val="24"/>
              </w:rPr>
              <w:t>Portland Metro Dates</w:t>
            </w:r>
            <w:r w:rsidRPr="00B57251">
              <w:rPr>
                <w:rFonts w:ascii="Garamond" w:eastAsia="Times New Roman" w:hAnsi="Garamond" w:cs="Calibri"/>
                <w:color w:val="000000"/>
                <w:sz w:val="24"/>
                <w:szCs w:val="24"/>
              </w:rPr>
              <w:br/>
              <w:t xml:space="preserve">Location: Varies, please call Oregon CURE to confirm: </w:t>
            </w:r>
            <w:r w:rsidRPr="00B57251">
              <w:rPr>
                <w:rFonts w:ascii="Garamond" w:eastAsia="Times New Roman" w:hAnsi="Garamond" w:cs="Calibri"/>
                <w:color w:val="000000"/>
                <w:sz w:val="24"/>
                <w:szCs w:val="24"/>
              </w:rPr>
              <w:br/>
              <w:t xml:space="preserve">(503) 977-9979 </w:t>
            </w:r>
            <w:r w:rsidRPr="00B57251">
              <w:rPr>
                <w:rFonts w:ascii="Garamond" w:eastAsia="Times New Roman" w:hAnsi="Garamond" w:cs="Calibri"/>
                <w:color w:val="000000"/>
                <w:sz w:val="24"/>
                <w:szCs w:val="24"/>
              </w:rPr>
              <w:br/>
              <w:t>or email oregoncure@gmail.com</w:t>
            </w:r>
            <w:r w:rsidRPr="00B57251">
              <w:rPr>
                <w:rFonts w:ascii="Garamond" w:eastAsia="Times New Roman" w:hAnsi="Garamond" w:cs="Calibri"/>
                <w:color w:val="000000"/>
                <w:sz w:val="24"/>
                <w:szCs w:val="24"/>
              </w:rPr>
              <w:br/>
            </w:r>
            <w:r w:rsidRPr="00B57251">
              <w:rPr>
                <w:rFonts w:ascii="Garamond" w:eastAsia="Times New Roman" w:hAnsi="Garamond" w:cs="Calibri"/>
                <w:color w:val="000000"/>
                <w:sz w:val="24"/>
                <w:szCs w:val="24"/>
              </w:rPr>
              <w:br/>
            </w:r>
            <w:r w:rsidRPr="00B57251">
              <w:rPr>
                <w:rFonts w:ascii="Garamond" w:eastAsia="Times New Roman" w:hAnsi="Garamond" w:cs="Calibri"/>
                <w:b/>
                <w:bCs/>
                <w:color w:val="000000"/>
                <w:sz w:val="24"/>
                <w:szCs w:val="24"/>
              </w:rPr>
              <w:t>Salem Dates</w:t>
            </w:r>
            <w:r w:rsidRPr="00B57251">
              <w:rPr>
                <w:rFonts w:ascii="Garamond" w:eastAsia="Times New Roman" w:hAnsi="Garamond" w:cs="Calibri"/>
                <w:color w:val="000000"/>
                <w:sz w:val="24"/>
                <w:szCs w:val="24"/>
              </w:rPr>
              <w:br/>
              <w:t>First Christian Church in Salem</w:t>
            </w:r>
            <w:r w:rsidRPr="00B57251">
              <w:rPr>
                <w:rFonts w:ascii="Garamond" w:eastAsia="Times New Roman" w:hAnsi="Garamond" w:cs="Calibri"/>
                <w:color w:val="000000"/>
                <w:sz w:val="24"/>
                <w:szCs w:val="24"/>
              </w:rPr>
              <w:br/>
              <w:t>6:60-8:30 PM on 3rd Thursdays Quarterly</w:t>
            </w:r>
            <w:r w:rsidRPr="00B57251">
              <w:rPr>
                <w:rFonts w:ascii="Garamond" w:eastAsia="Times New Roman" w:hAnsi="Garamond" w:cs="Calibri"/>
                <w:color w:val="000000"/>
                <w:sz w:val="24"/>
                <w:szCs w:val="24"/>
              </w:rPr>
              <w:br/>
              <w:t>Call (503) 378-0050 (call to confirm)</w:t>
            </w:r>
          </w:p>
          <w:p w14:paraId="001941C6" w14:textId="239D2E10" w:rsidR="00071EDC" w:rsidRPr="00B57251" w:rsidRDefault="00071EDC" w:rsidP="00CD6B80">
            <w:pPr>
              <w:spacing w:after="0" w:line="240" w:lineRule="auto"/>
              <w:rPr>
                <w:rFonts w:ascii="Garamond" w:eastAsia="Times New Roman" w:hAnsi="Garamond" w:cs="Calibri"/>
                <w:color w:val="000000"/>
                <w:sz w:val="24"/>
                <w:szCs w:val="24"/>
              </w:rPr>
            </w:pPr>
          </w:p>
        </w:tc>
      </w:tr>
    </w:tbl>
    <w:p w14:paraId="74DFB764" w14:textId="77777777" w:rsidR="00E759AB" w:rsidRDefault="00E759AB" w:rsidP="00E759AB">
      <w:pPr>
        <w:spacing w:after="0" w:line="240" w:lineRule="auto"/>
        <w:ind w:right="525"/>
        <w:jc w:val="both"/>
        <w:rPr>
          <w:rFonts w:ascii="Garamond" w:hAnsi="Garamond"/>
          <w:sz w:val="24"/>
          <w:szCs w:val="24"/>
        </w:rPr>
      </w:pPr>
    </w:p>
    <w:p w14:paraId="36152641" w14:textId="77777777" w:rsidR="0043608E" w:rsidRDefault="0043608E" w:rsidP="00E759AB">
      <w:pPr>
        <w:spacing w:after="0" w:line="240" w:lineRule="auto"/>
        <w:ind w:right="525"/>
        <w:jc w:val="both"/>
        <w:rPr>
          <w:rFonts w:ascii="Garamond" w:hAnsi="Garamond"/>
          <w:sz w:val="24"/>
          <w:szCs w:val="24"/>
        </w:rPr>
      </w:pPr>
    </w:p>
    <w:p w14:paraId="033B927C" w14:textId="77777777" w:rsidR="0043608E" w:rsidRDefault="0043608E" w:rsidP="00E759AB">
      <w:pPr>
        <w:spacing w:after="0" w:line="240" w:lineRule="auto"/>
        <w:ind w:right="525"/>
        <w:jc w:val="both"/>
        <w:rPr>
          <w:rFonts w:ascii="Garamond" w:hAnsi="Garamond"/>
          <w:sz w:val="24"/>
          <w:szCs w:val="24"/>
        </w:rPr>
      </w:pPr>
    </w:p>
    <w:p w14:paraId="42D084F1" w14:textId="022291AF" w:rsidR="00E759AB" w:rsidRPr="00517340" w:rsidRDefault="00E759AB" w:rsidP="00E759AB">
      <w:pPr>
        <w:spacing w:after="0" w:line="240" w:lineRule="auto"/>
        <w:ind w:right="525"/>
        <w:jc w:val="both"/>
        <w:rPr>
          <w:rFonts w:ascii="Garamond" w:hAnsi="Garamond"/>
          <w:sz w:val="24"/>
          <w:szCs w:val="24"/>
        </w:rPr>
      </w:pPr>
      <w:r w:rsidRPr="00517340">
        <w:rPr>
          <w:rFonts w:ascii="Garamond" w:hAnsi="Garamond"/>
          <w:sz w:val="24"/>
          <w:szCs w:val="24"/>
        </w:rPr>
        <w:lastRenderedPageBreak/>
        <w:t>Oregon CURE</w:t>
      </w:r>
    </w:p>
    <w:p w14:paraId="5488ED0A" w14:textId="77777777" w:rsidR="00E759AB" w:rsidRPr="00517340" w:rsidRDefault="00E759AB" w:rsidP="00E759AB">
      <w:pPr>
        <w:spacing w:after="0" w:line="240" w:lineRule="auto"/>
        <w:ind w:right="525"/>
        <w:jc w:val="both"/>
        <w:rPr>
          <w:rFonts w:ascii="Garamond" w:hAnsi="Garamond"/>
          <w:sz w:val="24"/>
          <w:szCs w:val="24"/>
        </w:rPr>
      </w:pPr>
      <w:r w:rsidRPr="00517340">
        <w:rPr>
          <w:rFonts w:ascii="Garamond" w:hAnsi="Garamond"/>
          <w:sz w:val="24"/>
          <w:szCs w:val="24"/>
        </w:rPr>
        <w:t>7805 SW 40</w:t>
      </w:r>
      <w:r w:rsidRPr="00517340">
        <w:rPr>
          <w:rFonts w:ascii="Garamond" w:hAnsi="Garamond"/>
          <w:sz w:val="24"/>
          <w:szCs w:val="24"/>
          <w:vertAlign w:val="superscript"/>
        </w:rPr>
        <w:t>th</w:t>
      </w:r>
      <w:r w:rsidRPr="00517340">
        <w:rPr>
          <w:rFonts w:ascii="Garamond" w:hAnsi="Garamond"/>
          <w:sz w:val="24"/>
          <w:szCs w:val="24"/>
        </w:rPr>
        <w:t xml:space="preserve"> Ave.</w:t>
      </w:r>
    </w:p>
    <w:p w14:paraId="23FA6A28" w14:textId="77777777" w:rsidR="00E759AB" w:rsidRPr="00517340" w:rsidRDefault="00E759AB" w:rsidP="00E759AB">
      <w:pPr>
        <w:spacing w:after="0" w:line="240" w:lineRule="auto"/>
        <w:ind w:right="525"/>
        <w:jc w:val="both"/>
        <w:rPr>
          <w:rFonts w:ascii="Garamond" w:hAnsi="Garamond"/>
          <w:sz w:val="24"/>
          <w:szCs w:val="24"/>
        </w:rPr>
      </w:pPr>
      <w:r w:rsidRPr="00517340">
        <w:rPr>
          <w:rFonts w:ascii="Garamond" w:hAnsi="Garamond"/>
          <w:sz w:val="24"/>
          <w:szCs w:val="24"/>
        </w:rPr>
        <w:t>PO Box 80193</w:t>
      </w:r>
    </w:p>
    <w:p w14:paraId="58C74BFC" w14:textId="77777777" w:rsidR="00E759AB" w:rsidRPr="00517340" w:rsidRDefault="00E759AB" w:rsidP="00E759AB">
      <w:pPr>
        <w:spacing w:after="0" w:line="240" w:lineRule="auto"/>
        <w:ind w:right="525"/>
        <w:jc w:val="both"/>
        <w:rPr>
          <w:rFonts w:ascii="Garamond" w:hAnsi="Garamond"/>
          <w:sz w:val="24"/>
          <w:szCs w:val="24"/>
        </w:rPr>
      </w:pPr>
      <w:r w:rsidRPr="00517340">
        <w:rPr>
          <w:rFonts w:ascii="Garamond" w:hAnsi="Garamond"/>
          <w:sz w:val="24"/>
          <w:szCs w:val="24"/>
        </w:rPr>
        <w:t>Portland, OR 97280</w:t>
      </w:r>
    </w:p>
    <w:p w14:paraId="70BAD903" w14:textId="77777777" w:rsidR="00E759AB" w:rsidRPr="00517340" w:rsidRDefault="00E759AB" w:rsidP="00E759AB">
      <w:pPr>
        <w:spacing w:after="0" w:line="240" w:lineRule="auto"/>
        <w:ind w:right="525"/>
        <w:jc w:val="both"/>
        <w:rPr>
          <w:rFonts w:ascii="Garamond" w:hAnsi="Garamond"/>
          <w:sz w:val="24"/>
          <w:szCs w:val="24"/>
        </w:rPr>
      </w:pPr>
    </w:p>
    <w:p w14:paraId="4B243975" w14:textId="77777777" w:rsidR="00E759AB" w:rsidRPr="00517340" w:rsidRDefault="00E759AB" w:rsidP="00E759AB">
      <w:pPr>
        <w:spacing w:after="0" w:line="240" w:lineRule="auto"/>
        <w:ind w:right="525"/>
        <w:jc w:val="both"/>
        <w:rPr>
          <w:rFonts w:ascii="Garamond" w:hAnsi="Garamond"/>
          <w:b/>
          <w:sz w:val="24"/>
          <w:szCs w:val="24"/>
        </w:rPr>
      </w:pPr>
      <w:r w:rsidRPr="00517340">
        <w:rPr>
          <w:rFonts w:ascii="Garamond" w:hAnsi="Garamond"/>
          <w:b/>
          <w:sz w:val="24"/>
          <w:szCs w:val="24"/>
        </w:rPr>
        <w:t>ATTENTION:</w:t>
      </w:r>
    </w:p>
    <w:p w14:paraId="47BD1099" w14:textId="77777777" w:rsidR="00E759AB" w:rsidRPr="00517340" w:rsidRDefault="00E759AB" w:rsidP="00E759AB">
      <w:pPr>
        <w:spacing w:after="0" w:line="240" w:lineRule="auto"/>
        <w:ind w:right="525"/>
        <w:jc w:val="both"/>
        <w:rPr>
          <w:rFonts w:ascii="Garamond" w:hAnsi="Garamond"/>
          <w:b/>
          <w:iCs/>
          <w:sz w:val="24"/>
          <w:szCs w:val="24"/>
          <w:u w:val="single"/>
        </w:rPr>
      </w:pPr>
      <w:r w:rsidRPr="00517340">
        <w:rPr>
          <w:rFonts w:ascii="Garamond" w:hAnsi="Garamond"/>
          <w:b/>
          <w:iCs/>
          <w:sz w:val="24"/>
          <w:szCs w:val="24"/>
        </w:rPr>
        <w:t xml:space="preserve">Your address label has printed your renewal-date, below your name. This will be your last newsletter if your renewal date has passed. </w:t>
      </w:r>
      <w:r w:rsidRPr="00517340">
        <w:rPr>
          <w:rFonts w:ascii="Garamond" w:hAnsi="Garamond"/>
          <w:b/>
          <w:iCs/>
          <w:sz w:val="24"/>
          <w:szCs w:val="24"/>
          <w:u w:val="single"/>
        </w:rPr>
        <w:t>Renew today to remain informed!</w:t>
      </w:r>
    </w:p>
    <w:p w14:paraId="3B32A848" w14:textId="44093C10" w:rsidR="00E759AB" w:rsidRDefault="00E759AB" w:rsidP="00E759AB">
      <w:pPr>
        <w:spacing w:after="0" w:line="240" w:lineRule="auto"/>
        <w:ind w:right="525"/>
        <w:jc w:val="both"/>
        <w:rPr>
          <w:rFonts w:ascii="Garamond" w:hAnsi="Garamond"/>
          <w:b/>
          <w:iCs/>
          <w:sz w:val="24"/>
          <w:szCs w:val="24"/>
          <w:u w:val="single"/>
        </w:rPr>
      </w:pPr>
    </w:p>
    <w:p w14:paraId="216E9ECF" w14:textId="43E2EEA7" w:rsidR="00E759AB" w:rsidRDefault="00E759AB" w:rsidP="00E759AB">
      <w:pPr>
        <w:spacing w:after="0" w:line="240" w:lineRule="auto"/>
        <w:ind w:right="525"/>
        <w:jc w:val="both"/>
        <w:rPr>
          <w:rFonts w:ascii="Garamond" w:hAnsi="Garamond"/>
        </w:rPr>
      </w:pPr>
    </w:p>
    <w:p w14:paraId="2BCF3E12" w14:textId="31520C2D" w:rsidR="00E759AB" w:rsidRDefault="00FE26CE" w:rsidP="00E759AB">
      <w:pPr>
        <w:spacing w:after="0" w:line="240" w:lineRule="auto"/>
        <w:ind w:right="525"/>
        <w:jc w:val="both"/>
        <w:rPr>
          <w:rFonts w:ascii="Garamond" w:hAnsi="Garamond"/>
        </w:rPr>
      </w:pPr>
      <w:r>
        <w:rPr>
          <w:rFonts w:ascii="Arial" w:eastAsia="Times New Roman" w:hAnsi="Arial" w:cs="Arial"/>
          <w:b/>
          <w:bCs/>
          <w:noProof/>
          <w:color w:val="222222"/>
          <w:sz w:val="28"/>
          <w:szCs w:val="28"/>
        </w:rPr>
        <w:drawing>
          <wp:anchor distT="0" distB="0" distL="114300" distR="114300" simplePos="0" relativeHeight="251698176" behindDoc="0" locked="0" layoutInCell="1" allowOverlap="1" wp14:anchorId="7AD117EE" wp14:editId="703C6F9F">
            <wp:simplePos x="0" y="0"/>
            <wp:positionH relativeFrom="margin">
              <wp:posOffset>6985</wp:posOffset>
            </wp:positionH>
            <wp:positionV relativeFrom="paragraph">
              <wp:posOffset>140938</wp:posOffset>
            </wp:positionV>
            <wp:extent cx="1929087" cy="167889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29087" cy="167889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8D0E55" w14:textId="77777777" w:rsidR="00E759AB" w:rsidRDefault="00E759AB" w:rsidP="00E759AB">
      <w:pPr>
        <w:spacing w:after="0" w:line="240" w:lineRule="auto"/>
        <w:ind w:right="525"/>
        <w:jc w:val="both"/>
        <w:rPr>
          <w:rFonts w:ascii="Garamond" w:hAnsi="Garamond"/>
        </w:rPr>
      </w:pPr>
    </w:p>
    <w:p w14:paraId="666BABE4" w14:textId="77777777" w:rsidR="00E759AB" w:rsidRDefault="00E759AB" w:rsidP="00E759AB">
      <w:pPr>
        <w:spacing w:after="0" w:line="240" w:lineRule="auto"/>
        <w:ind w:right="525"/>
        <w:jc w:val="both"/>
        <w:rPr>
          <w:rFonts w:ascii="Garamond" w:hAnsi="Garamond"/>
        </w:rPr>
      </w:pPr>
    </w:p>
    <w:p w14:paraId="4BAE41F0" w14:textId="77777777" w:rsidR="00E759AB" w:rsidRDefault="00E759AB" w:rsidP="00E759AB">
      <w:pPr>
        <w:spacing w:after="0" w:line="240" w:lineRule="auto"/>
        <w:ind w:right="525"/>
        <w:jc w:val="both"/>
        <w:rPr>
          <w:rFonts w:ascii="Garamond" w:hAnsi="Garamond"/>
        </w:rPr>
      </w:pPr>
    </w:p>
    <w:p w14:paraId="7724748B" w14:textId="77777777" w:rsidR="00E759AB" w:rsidRDefault="00E759AB" w:rsidP="00E759AB">
      <w:pPr>
        <w:spacing w:after="0" w:line="240" w:lineRule="auto"/>
        <w:ind w:right="525"/>
        <w:jc w:val="both"/>
        <w:rPr>
          <w:rFonts w:ascii="Garamond" w:hAnsi="Garamond"/>
        </w:rPr>
      </w:pPr>
    </w:p>
    <w:p w14:paraId="4C97E8F7" w14:textId="77777777" w:rsidR="00E759AB" w:rsidRDefault="00E759AB" w:rsidP="00E759AB">
      <w:pPr>
        <w:spacing w:after="0" w:line="240" w:lineRule="auto"/>
        <w:ind w:right="525"/>
        <w:jc w:val="both"/>
        <w:rPr>
          <w:rFonts w:ascii="Garamond" w:hAnsi="Garamond"/>
        </w:rPr>
      </w:pPr>
    </w:p>
    <w:p w14:paraId="7BE3BBCB" w14:textId="057DA869" w:rsidR="000F722B" w:rsidRDefault="000F722B" w:rsidP="000F722B">
      <w:pPr>
        <w:spacing w:after="0" w:line="240" w:lineRule="auto"/>
        <w:rPr>
          <w:rFonts w:ascii="Garamond" w:hAnsi="Garamond"/>
          <w:b/>
          <w:bCs/>
          <w:sz w:val="28"/>
          <w:szCs w:val="28"/>
        </w:rPr>
      </w:pPr>
    </w:p>
    <w:p w14:paraId="40B281D0" w14:textId="53B56548" w:rsidR="00E759AB" w:rsidRDefault="00E759AB" w:rsidP="000F722B">
      <w:pPr>
        <w:spacing w:after="0" w:line="240" w:lineRule="auto"/>
        <w:rPr>
          <w:rFonts w:ascii="Garamond" w:hAnsi="Garamond"/>
          <w:b/>
          <w:bCs/>
          <w:sz w:val="28"/>
          <w:szCs w:val="28"/>
        </w:rPr>
      </w:pPr>
    </w:p>
    <w:p w14:paraId="70FB5AB0" w14:textId="4E14956F" w:rsidR="00E759AB" w:rsidRDefault="00E759AB" w:rsidP="000F722B">
      <w:pPr>
        <w:spacing w:after="0" w:line="240" w:lineRule="auto"/>
        <w:rPr>
          <w:rFonts w:ascii="Garamond" w:hAnsi="Garamond"/>
          <w:b/>
          <w:bCs/>
          <w:sz w:val="28"/>
          <w:szCs w:val="28"/>
        </w:rPr>
      </w:pPr>
    </w:p>
    <w:p w14:paraId="4E459D15" w14:textId="06784F59" w:rsidR="00E759AB" w:rsidRDefault="00E759AB" w:rsidP="000F722B">
      <w:pPr>
        <w:spacing w:after="0" w:line="240" w:lineRule="auto"/>
        <w:rPr>
          <w:rFonts w:ascii="Garamond" w:hAnsi="Garamond"/>
          <w:b/>
          <w:bCs/>
          <w:sz w:val="28"/>
          <w:szCs w:val="28"/>
        </w:rPr>
      </w:pPr>
    </w:p>
    <w:p w14:paraId="6591E75A" w14:textId="4B165188" w:rsidR="004B6CD7" w:rsidRDefault="004B6CD7" w:rsidP="000F722B">
      <w:pPr>
        <w:spacing w:after="0" w:line="240" w:lineRule="auto"/>
        <w:rPr>
          <w:rFonts w:ascii="Roboto Black" w:hAnsi="Roboto Black"/>
          <w:b/>
          <w:bCs/>
          <w:sz w:val="28"/>
          <w:szCs w:val="28"/>
        </w:rPr>
      </w:pPr>
    </w:p>
    <w:p w14:paraId="7B0BC0FB" w14:textId="48817C96" w:rsidR="00FE26CE" w:rsidRDefault="00FE26CE" w:rsidP="000F722B">
      <w:pPr>
        <w:spacing w:after="0" w:line="240" w:lineRule="auto"/>
        <w:rPr>
          <w:rFonts w:ascii="Roboto Black" w:hAnsi="Roboto Black"/>
          <w:b/>
          <w:bCs/>
          <w:sz w:val="28"/>
          <w:szCs w:val="28"/>
        </w:rPr>
      </w:pPr>
    </w:p>
    <w:p w14:paraId="269E06EA" w14:textId="2D4F4247" w:rsidR="00FE26CE" w:rsidRDefault="00FE26CE" w:rsidP="000F722B">
      <w:pPr>
        <w:spacing w:after="0" w:line="240" w:lineRule="auto"/>
        <w:rPr>
          <w:rFonts w:ascii="Roboto Black" w:hAnsi="Roboto Black"/>
          <w:b/>
          <w:bCs/>
          <w:sz w:val="28"/>
          <w:szCs w:val="28"/>
        </w:rPr>
      </w:pPr>
    </w:p>
    <w:p w14:paraId="54AE7349" w14:textId="77777777" w:rsidR="00CC4AC1" w:rsidRDefault="00CC4AC1" w:rsidP="000F722B">
      <w:pPr>
        <w:spacing w:after="0" w:line="240" w:lineRule="auto"/>
        <w:rPr>
          <w:rFonts w:ascii="Roboto Black" w:hAnsi="Roboto Black"/>
          <w:b/>
          <w:bCs/>
          <w:sz w:val="28"/>
          <w:szCs w:val="28"/>
        </w:rPr>
      </w:pPr>
    </w:p>
    <w:p w14:paraId="1FA0B2A2" w14:textId="1F6F6376" w:rsidR="00FE26CE" w:rsidRDefault="00FE26CE" w:rsidP="000F722B">
      <w:pPr>
        <w:spacing w:after="0" w:line="240" w:lineRule="auto"/>
        <w:rPr>
          <w:rFonts w:ascii="Roboto Black" w:hAnsi="Roboto Black"/>
          <w:b/>
          <w:bCs/>
          <w:sz w:val="28"/>
          <w:szCs w:val="28"/>
        </w:rPr>
      </w:pPr>
      <w:r>
        <w:rPr>
          <w:rFonts w:ascii="Garamond" w:hAnsi="Garamond"/>
          <w:b/>
          <w:bCs/>
          <w:noProof/>
          <w:sz w:val="24"/>
          <w:szCs w:val="24"/>
        </w:rPr>
        <mc:AlternateContent>
          <mc:Choice Requires="wps">
            <w:drawing>
              <wp:anchor distT="0" distB="0" distL="114300" distR="114300" simplePos="0" relativeHeight="251702272" behindDoc="0" locked="0" layoutInCell="1" allowOverlap="1" wp14:anchorId="0510C46A" wp14:editId="56299F8A">
                <wp:simplePos x="0" y="0"/>
                <wp:positionH relativeFrom="column">
                  <wp:posOffset>0</wp:posOffset>
                </wp:positionH>
                <wp:positionV relativeFrom="paragraph">
                  <wp:posOffset>122940</wp:posOffset>
                </wp:positionV>
                <wp:extent cx="6858000" cy="0"/>
                <wp:effectExtent l="0" t="0" r="0" b="0"/>
                <wp:wrapNone/>
                <wp:docPr id="10" name="Straight Connector 10"/>
                <wp:cNvGraphicFramePr/>
                <a:graphic xmlns:a="http://schemas.openxmlformats.org/drawingml/2006/main">
                  <a:graphicData uri="http://schemas.microsoft.com/office/word/2010/wordprocessingShape">
                    <wps:wsp>
                      <wps:cNvCnPr/>
                      <wps:spPr>
                        <a:xfrm>
                          <a:off x="0" y="0"/>
                          <a:ext cx="68580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3772204" id="Straight Connector 10"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0,9.7pt" to="540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" strokecolor="black [3200]" strokeweight="1.5pt">
                <v:stroke joinstyle="miter"/>
              </v:line>
            </w:pict>
          </mc:Fallback>
        </mc:AlternateContent>
      </w:r>
    </w:p>
    <w:p w14:paraId="5E206AC4" w14:textId="1129CA27" w:rsidR="000F722B" w:rsidRPr="00E10FB6" w:rsidRDefault="000F722B" w:rsidP="000F722B">
      <w:pPr>
        <w:spacing w:after="0" w:line="240" w:lineRule="auto"/>
        <w:rPr>
          <w:rFonts w:ascii="Roboto Black" w:hAnsi="Roboto Black"/>
          <w:b/>
          <w:bCs/>
          <w:sz w:val="28"/>
          <w:szCs w:val="28"/>
        </w:rPr>
      </w:pPr>
      <w:r w:rsidRPr="00E10FB6">
        <w:rPr>
          <w:rFonts w:ascii="Roboto Black" w:hAnsi="Roboto Black"/>
          <w:b/>
          <w:bCs/>
          <w:sz w:val="28"/>
          <w:szCs w:val="28"/>
        </w:rPr>
        <w:t>SUPPORT GROUPS</w:t>
      </w:r>
    </w:p>
    <w:p w14:paraId="1CACCC21" w14:textId="77777777" w:rsidR="000F722B" w:rsidRPr="00517340" w:rsidRDefault="000F722B" w:rsidP="000F722B">
      <w:pPr>
        <w:spacing w:after="0" w:line="240" w:lineRule="auto"/>
        <w:rPr>
          <w:rFonts w:ascii="Garamond" w:hAnsi="Garamond"/>
          <w:sz w:val="24"/>
          <w:szCs w:val="24"/>
        </w:rPr>
      </w:pPr>
      <w:r w:rsidRPr="00517340">
        <w:rPr>
          <w:rFonts w:ascii="Garamond" w:hAnsi="Garamond"/>
          <w:sz w:val="24"/>
          <w:szCs w:val="24"/>
        </w:rPr>
        <w:t xml:space="preserve">Oregon CURE support groups are intended for adult family members and friends only. Some topics of discussion </w:t>
      </w:r>
    </w:p>
    <w:p w14:paraId="2D3A24FB" w14:textId="77777777" w:rsidR="00FE26CE" w:rsidRDefault="000F722B" w:rsidP="000F722B">
      <w:pPr>
        <w:spacing w:after="0" w:line="240" w:lineRule="auto"/>
        <w:rPr>
          <w:rFonts w:ascii="Garamond" w:hAnsi="Garamond"/>
          <w:sz w:val="10"/>
          <w:szCs w:val="10"/>
        </w:rPr>
      </w:pPr>
      <w:r w:rsidRPr="00517340">
        <w:rPr>
          <w:rFonts w:ascii="Garamond" w:hAnsi="Garamond"/>
          <w:sz w:val="24"/>
          <w:szCs w:val="24"/>
        </w:rPr>
        <w:t>may not be suitable for small children or pre-teens. Attend a support group and network with family members who have “been there”.</w:t>
      </w:r>
    </w:p>
    <w:p w14:paraId="4552B656" w14:textId="77777777" w:rsidR="00FE26CE" w:rsidRDefault="00FE26CE" w:rsidP="000F722B">
      <w:pPr>
        <w:spacing w:after="0" w:line="240" w:lineRule="auto"/>
        <w:rPr>
          <w:rFonts w:ascii="Garamond" w:hAnsi="Garamond"/>
          <w:sz w:val="10"/>
          <w:szCs w:val="10"/>
        </w:rPr>
      </w:pPr>
    </w:p>
    <w:p w14:paraId="387B2369" w14:textId="2AA98B53" w:rsidR="00DB0920" w:rsidRDefault="00DB0920" w:rsidP="000F722B">
      <w:pPr>
        <w:spacing w:after="0" w:line="240" w:lineRule="auto"/>
        <w:rPr>
          <w:rFonts w:ascii="Garamond" w:hAnsi="Garamond"/>
          <w:b/>
          <w:bCs/>
          <w:sz w:val="24"/>
          <w:szCs w:val="24"/>
        </w:rPr>
      </w:pPr>
      <w:r w:rsidRPr="00DB0920">
        <w:rPr>
          <w:rFonts w:ascii="Garamond" w:hAnsi="Garamond"/>
          <w:b/>
          <w:bCs/>
          <w:sz w:val="24"/>
          <w:szCs w:val="24"/>
        </w:rPr>
        <w:t>NOW AVAILABLE THROUGH ZOOM</w:t>
      </w:r>
    </w:p>
    <w:p w14:paraId="5EBA3FCF" w14:textId="21878A84" w:rsidR="000F722B" w:rsidRPr="00DF12C4" w:rsidRDefault="00DB0920" w:rsidP="00FE26CE">
      <w:pPr>
        <w:shd w:val="clear" w:color="auto" w:fill="FFFFFF"/>
        <w:spacing w:after="0" w:line="240" w:lineRule="auto"/>
        <w:rPr>
          <w:rFonts w:ascii="Garamond" w:hAnsi="Garamond"/>
        </w:rPr>
      </w:pPr>
      <w:r w:rsidRPr="00344CA1">
        <w:rPr>
          <w:rFonts w:ascii="Garamond" w:eastAsia="Times New Roman" w:hAnsi="Garamond" w:cs="Arial"/>
          <w:color w:val="222222"/>
          <w:sz w:val="24"/>
          <w:szCs w:val="24"/>
        </w:rPr>
        <w:t>Reach out to the meeting contacts and ask if zoom meetings are available.</w:t>
      </w:r>
      <w:r w:rsidRPr="00DB0920">
        <w:rPr>
          <w:rFonts w:ascii="Garamond" w:eastAsia="Times New Roman" w:hAnsi="Garamond" w:cs="Arial"/>
          <w:color w:val="222222"/>
          <w:sz w:val="24"/>
          <w:szCs w:val="24"/>
        </w:rPr>
        <w:t xml:space="preserve"> </w:t>
      </w:r>
      <w:r w:rsidRPr="00344CA1">
        <w:rPr>
          <w:rFonts w:ascii="Garamond" w:eastAsia="Times New Roman" w:hAnsi="Garamond" w:cs="Arial"/>
          <w:color w:val="222222"/>
          <w:sz w:val="24"/>
          <w:szCs w:val="24"/>
        </w:rPr>
        <w:t xml:space="preserve">Many of the support group meetings are held via </w:t>
      </w:r>
      <w:r>
        <w:rPr>
          <w:rFonts w:ascii="Garamond" w:eastAsia="Times New Roman" w:hAnsi="Garamond" w:cs="Arial"/>
          <w:color w:val="222222"/>
          <w:sz w:val="24"/>
          <w:szCs w:val="24"/>
        </w:rPr>
        <w:t>Zoom</w:t>
      </w:r>
      <w:r w:rsidRPr="00344CA1">
        <w:rPr>
          <w:rFonts w:ascii="Garamond" w:eastAsia="Times New Roman" w:hAnsi="Garamond" w:cs="Arial"/>
          <w:color w:val="222222"/>
          <w:sz w:val="24"/>
          <w:szCs w:val="24"/>
        </w:rPr>
        <w:t xml:space="preserve"> and we recommend attending as many of those as you can.</w:t>
      </w:r>
      <w:r>
        <w:rPr>
          <w:rFonts w:ascii="Garamond" w:eastAsia="Times New Roman" w:hAnsi="Garamond" w:cs="Arial"/>
          <w:color w:val="222222"/>
          <w:sz w:val="24"/>
          <w:szCs w:val="24"/>
        </w:rPr>
        <w:t xml:space="preserve"> </w:t>
      </w:r>
      <w:r w:rsidRPr="00344CA1">
        <w:rPr>
          <w:rFonts w:ascii="Garamond" w:eastAsia="Times New Roman" w:hAnsi="Garamond" w:cs="Arial"/>
          <w:color w:val="222222"/>
          <w:sz w:val="24"/>
          <w:szCs w:val="24"/>
        </w:rPr>
        <w:t xml:space="preserve">They can be attended from anywhere you may </w:t>
      </w:r>
      <w:proofErr w:type="gramStart"/>
      <w:r w:rsidRPr="00344CA1">
        <w:rPr>
          <w:rFonts w:ascii="Garamond" w:eastAsia="Times New Roman" w:hAnsi="Garamond" w:cs="Arial"/>
          <w:color w:val="222222"/>
          <w:sz w:val="24"/>
          <w:szCs w:val="24"/>
        </w:rPr>
        <w:t>be;</w:t>
      </w:r>
      <w:proofErr w:type="gramEnd"/>
      <w:r w:rsidRPr="00344CA1">
        <w:rPr>
          <w:rFonts w:ascii="Garamond" w:eastAsia="Times New Roman" w:hAnsi="Garamond" w:cs="Arial"/>
          <w:color w:val="222222"/>
          <w:sz w:val="24"/>
          <w:szCs w:val="24"/>
        </w:rPr>
        <w:t xml:space="preserve"> each meeting offers different insight and valuable information and you are not required to share anything if you wish to simply listen</w:t>
      </w:r>
      <w:r>
        <w:rPr>
          <w:rFonts w:ascii="Garamond" w:eastAsia="Times New Roman" w:hAnsi="Garamond" w:cs="Arial"/>
          <w:color w:val="222222"/>
          <w:sz w:val="24"/>
          <w:szCs w:val="24"/>
        </w:rPr>
        <w:t>.</w:t>
      </w:r>
    </w:p>
    <w:p w14:paraId="61EC4D6B" w14:textId="3D9D4276" w:rsidR="00071EDC" w:rsidRDefault="00FE26CE" w:rsidP="004B6CD7">
      <w:pPr>
        <w:tabs>
          <w:tab w:val="left" w:pos="6820"/>
        </w:tabs>
        <w:rPr>
          <w:rFonts w:ascii="Garamond" w:hAnsi="Garamond"/>
          <w:b/>
          <w:bCs/>
          <w:sz w:val="24"/>
          <w:szCs w:val="24"/>
        </w:rPr>
      </w:pPr>
      <w:r w:rsidRPr="00DF12C4">
        <w:rPr>
          <w:rFonts w:ascii="Garamond" w:hAnsi="Garamond"/>
          <w:noProof/>
          <w:sz w:val="24"/>
          <w:szCs w:val="24"/>
        </w:rPr>
        <mc:AlternateContent>
          <mc:Choice Requires="wpg">
            <w:drawing>
              <wp:anchor distT="0" distB="0" distL="114300" distR="114300" simplePos="0" relativeHeight="251689984" behindDoc="1" locked="0" layoutInCell="1" allowOverlap="1" wp14:anchorId="129056AB" wp14:editId="516B6ED4">
                <wp:simplePos x="0" y="0"/>
                <wp:positionH relativeFrom="column">
                  <wp:posOffset>7495</wp:posOffset>
                </wp:positionH>
                <wp:positionV relativeFrom="paragraph">
                  <wp:posOffset>234721</wp:posOffset>
                </wp:positionV>
                <wp:extent cx="6857365" cy="2592185"/>
                <wp:effectExtent l="0" t="0" r="19685" b="17780"/>
                <wp:wrapTight wrapText="bothSides">
                  <wp:wrapPolygon edited="0">
                    <wp:start x="0" y="0"/>
                    <wp:lineTo x="0" y="21589"/>
                    <wp:lineTo x="21602" y="21589"/>
                    <wp:lineTo x="21602" y="0"/>
                    <wp:lineTo x="0" y="0"/>
                  </wp:wrapPolygon>
                </wp:wrapTight>
                <wp:docPr id="4" name="Group 4"/>
                <wp:cNvGraphicFramePr/>
                <a:graphic xmlns:a="http://schemas.openxmlformats.org/drawingml/2006/main">
                  <a:graphicData uri="http://schemas.microsoft.com/office/word/2010/wordprocessingGroup">
                    <wpg:wgp>
                      <wpg:cNvGrpSpPr/>
                      <wpg:grpSpPr>
                        <a:xfrm>
                          <a:off x="0" y="0"/>
                          <a:ext cx="6857365" cy="2592185"/>
                          <a:chOff x="0" y="240083"/>
                          <a:chExt cx="6857904" cy="2594899"/>
                        </a:xfrm>
                      </wpg:grpSpPr>
                      <wps:wsp>
                        <wps:cNvPr id="5" name="Text Box 5"/>
                        <wps:cNvSpPr txBox="1"/>
                        <wps:spPr>
                          <a:xfrm>
                            <a:off x="3657600" y="240083"/>
                            <a:ext cx="3198495" cy="1224915"/>
                          </a:xfrm>
                          <a:prstGeom prst="rect">
                            <a:avLst/>
                          </a:prstGeom>
                          <a:solidFill>
                            <a:srgbClr val="FFFFFF"/>
                          </a:solidFill>
                          <a:ln w="6350">
                            <a:solidFill>
                              <a:prstClr val="black"/>
                            </a:solidFill>
                          </a:ln>
                          <a:effectLst/>
                        </wps:spPr>
                        <wps:txbx>
                          <w:txbxContent>
                            <w:p w14:paraId="675F88DD" w14:textId="77777777" w:rsidR="000F722B" w:rsidRPr="00E759AB" w:rsidRDefault="000F722B" w:rsidP="000F722B">
                              <w:pPr>
                                <w:spacing w:after="0"/>
                                <w:jc w:val="center"/>
                                <w:rPr>
                                  <w:b/>
                                </w:rPr>
                              </w:pPr>
                            </w:p>
                            <w:p w14:paraId="571263A5"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Eugene Support Groups</w:t>
                              </w:r>
                            </w:p>
                            <w:p w14:paraId="77859737"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1</w:t>
                              </w:r>
                              <w:r w:rsidRPr="00517340">
                                <w:rPr>
                                  <w:rFonts w:ascii="Garamond" w:hAnsi="Garamond"/>
                                  <w:sz w:val="24"/>
                                  <w:szCs w:val="24"/>
                                  <w:vertAlign w:val="superscript"/>
                                </w:rPr>
                                <w:t>st</w:t>
                              </w:r>
                              <w:r w:rsidRPr="00517340">
                                <w:rPr>
                                  <w:rFonts w:ascii="Garamond" w:hAnsi="Garamond"/>
                                  <w:sz w:val="24"/>
                                  <w:szCs w:val="24"/>
                                </w:rPr>
                                <w:t xml:space="preserve"> Thursdays and 3</w:t>
                              </w:r>
                              <w:r w:rsidRPr="00517340">
                                <w:rPr>
                                  <w:rFonts w:ascii="Garamond" w:hAnsi="Garamond"/>
                                  <w:sz w:val="24"/>
                                  <w:szCs w:val="24"/>
                                  <w:vertAlign w:val="superscript"/>
                                </w:rPr>
                                <w:t>rd</w:t>
                              </w:r>
                              <w:r w:rsidRPr="00517340">
                                <w:rPr>
                                  <w:rFonts w:ascii="Garamond" w:hAnsi="Garamond"/>
                                  <w:sz w:val="24"/>
                                  <w:szCs w:val="24"/>
                                </w:rPr>
                                <w:t xml:space="preserve"> Tuesdays: 7:00-9:00pm</w:t>
                              </w:r>
                            </w:p>
                            <w:p w14:paraId="5B0716DC"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 xml:space="preserve">Please call to confirm location. </w:t>
                              </w:r>
                            </w:p>
                            <w:p w14:paraId="3A04D5C1"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 xml:space="preserve">(541) 344-7612 </w:t>
                              </w:r>
                              <w:r>
                                <w:rPr>
                                  <w:rFonts w:ascii="Garamond" w:hAnsi="Garamond"/>
                                  <w:sz w:val="24"/>
                                  <w:szCs w:val="24"/>
                                </w:rPr>
                                <w:t>(</w:t>
                              </w:r>
                              <w:r w:rsidRPr="00517340">
                                <w:rPr>
                                  <w:rFonts w:ascii="Garamond" w:hAnsi="Garamond"/>
                                  <w:sz w:val="24"/>
                                  <w:szCs w:val="24"/>
                                </w:rPr>
                                <w:t>Dave</w:t>
                              </w:r>
                              <w:r>
                                <w:rPr>
                                  <w:rFonts w:ascii="Garamond" w:hAnsi="Garamond"/>
                                  <w:sz w:val="24"/>
                                  <w:szCs w:val="24"/>
                                </w:rPr>
                                <w:t>)</w:t>
                              </w:r>
                              <w:r w:rsidRPr="00517340">
                                <w:rPr>
                                  <w:rFonts w:ascii="Garamond" w:hAnsi="Garamond"/>
                                  <w:sz w:val="24"/>
                                  <w:szCs w:val="24"/>
                                </w:rPr>
                                <w:t xml:space="preserve"> or (541) 342-6817 (Don)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3657600" y="1610066"/>
                            <a:ext cx="3200304" cy="1224915"/>
                          </a:xfrm>
                          <a:prstGeom prst="rect">
                            <a:avLst/>
                          </a:prstGeom>
                          <a:solidFill>
                            <a:srgbClr val="FFFFFF"/>
                          </a:solidFill>
                          <a:ln w="6350">
                            <a:solidFill>
                              <a:prstClr val="black"/>
                            </a:solidFill>
                          </a:ln>
                          <a:effectLst/>
                        </wps:spPr>
                        <wps:txbx>
                          <w:txbxContent>
                            <w:p w14:paraId="6689332A" w14:textId="77777777" w:rsidR="000F722B" w:rsidRPr="007662DD" w:rsidRDefault="000F722B" w:rsidP="000F722B">
                              <w:pPr>
                                <w:spacing w:after="0"/>
                                <w:jc w:val="center"/>
                                <w:rPr>
                                  <w:b/>
                                  <w:sz w:val="12"/>
                                  <w:szCs w:val="12"/>
                                </w:rPr>
                              </w:pPr>
                            </w:p>
                            <w:p w14:paraId="387CBB3C"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Salem Support Group</w:t>
                              </w:r>
                            </w:p>
                            <w:p w14:paraId="2427B2A2"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1</w:t>
                              </w:r>
                              <w:r w:rsidRPr="00517340">
                                <w:rPr>
                                  <w:rFonts w:ascii="Garamond" w:hAnsi="Garamond"/>
                                  <w:sz w:val="24"/>
                                  <w:szCs w:val="24"/>
                                  <w:vertAlign w:val="superscript"/>
                                </w:rPr>
                                <w:t>st</w:t>
                              </w:r>
                              <w:r w:rsidRPr="00517340">
                                <w:rPr>
                                  <w:rFonts w:ascii="Garamond" w:hAnsi="Garamond"/>
                                  <w:sz w:val="24"/>
                                  <w:szCs w:val="24"/>
                                </w:rPr>
                                <w:t xml:space="preserve"> Saturdays: 9:30-11:30am</w:t>
                              </w:r>
                            </w:p>
                            <w:p w14:paraId="21FCAF6B"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The Keizer Senior Center</w:t>
                              </w:r>
                            </w:p>
                            <w:p w14:paraId="75E2690B"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930 Plymouth Drive NE, Keizer, OR 97303</w:t>
                              </w:r>
                            </w:p>
                            <w:p w14:paraId="09E4CEA6"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 xml:space="preserve"> (503) 409-3329 (Wayne)</w:t>
                              </w:r>
                            </w:p>
                            <w:p w14:paraId="29D86F54" w14:textId="77777777" w:rsidR="000F722B" w:rsidRPr="003A4446" w:rsidRDefault="000F722B" w:rsidP="000F722B">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 name="Text Box 8"/>
                        <wps:cNvSpPr txBox="1"/>
                        <wps:spPr>
                          <a:xfrm>
                            <a:off x="0" y="1610067"/>
                            <a:ext cx="3197860" cy="1224915"/>
                          </a:xfrm>
                          <a:prstGeom prst="rect">
                            <a:avLst/>
                          </a:prstGeom>
                          <a:solidFill>
                            <a:srgbClr val="FFFFFF"/>
                          </a:solidFill>
                          <a:ln w="6350">
                            <a:solidFill>
                              <a:prstClr val="black"/>
                            </a:solidFill>
                          </a:ln>
                          <a:effectLst/>
                        </wps:spPr>
                        <wps:txbx>
                          <w:txbxContent>
                            <w:p w14:paraId="6F33A5C1" w14:textId="77777777" w:rsidR="000F722B" w:rsidRDefault="000F722B" w:rsidP="000F722B">
                              <w:pPr>
                                <w:spacing w:after="0"/>
                                <w:jc w:val="center"/>
                                <w:rPr>
                                  <w:b/>
                                </w:rPr>
                              </w:pPr>
                            </w:p>
                            <w:p w14:paraId="2B6ADED1"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Beaverton Support Group</w:t>
                              </w:r>
                            </w:p>
                            <w:p w14:paraId="3DF2BB96"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1</w:t>
                              </w:r>
                              <w:r w:rsidRPr="00517340">
                                <w:rPr>
                                  <w:rFonts w:ascii="Garamond" w:hAnsi="Garamond"/>
                                  <w:sz w:val="24"/>
                                  <w:szCs w:val="24"/>
                                  <w:vertAlign w:val="superscript"/>
                                </w:rPr>
                                <w:t>st</w:t>
                              </w:r>
                              <w:r w:rsidRPr="00517340">
                                <w:rPr>
                                  <w:rFonts w:ascii="Garamond" w:hAnsi="Garamond"/>
                                  <w:sz w:val="24"/>
                                  <w:szCs w:val="24"/>
                                </w:rPr>
                                <w:t xml:space="preserve"> Wednesdays: 7:00-8:30pm</w:t>
                              </w:r>
                            </w:p>
                            <w:p w14:paraId="24134428"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Please call to confirm the location.</w:t>
                              </w:r>
                            </w:p>
                            <w:p w14:paraId="122A8422" w14:textId="77777777" w:rsidR="000F722B" w:rsidRPr="00517340" w:rsidRDefault="000F722B" w:rsidP="000F722B">
                              <w:pPr>
                                <w:suppressOverlap/>
                                <w:jc w:val="center"/>
                                <w:rPr>
                                  <w:rFonts w:ascii="Garamond" w:hAnsi="Garamond"/>
                                  <w:sz w:val="24"/>
                                  <w:szCs w:val="24"/>
                                  <w:lang w:val="en"/>
                                </w:rPr>
                              </w:pPr>
                              <w:r w:rsidRPr="00517340">
                                <w:rPr>
                                  <w:rFonts w:ascii="Garamond" w:hAnsi="Garamond"/>
                                  <w:sz w:val="24"/>
                                  <w:szCs w:val="24"/>
                                </w:rPr>
                                <w:t>(503) 977-9979 or email oregoncure@gmail.com</w:t>
                              </w:r>
                            </w:p>
                            <w:p w14:paraId="041BB86A" w14:textId="77777777" w:rsidR="000F722B" w:rsidRDefault="000F722B" w:rsidP="000F722B">
                              <w:pPr>
                                <w:spacing w:after="0"/>
                                <w:jc w:val="center"/>
                              </w:pPr>
                            </w:p>
                            <w:p w14:paraId="367E667E" w14:textId="77777777" w:rsidR="000F722B" w:rsidRPr="003A4446" w:rsidRDefault="000F722B" w:rsidP="000F722B">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 name="Text Box 17"/>
                        <wps:cNvSpPr txBox="1"/>
                        <wps:spPr>
                          <a:xfrm>
                            <a:off x="0" y="240083"/>
                            <a:ext cx="3197860" cy="1224915"/>
                          </a:xfrm>
                          <a:prstGeom prst="rect">
                            <a:avLst/>
                          </a:prstGeom>
                          <a:solidFill>
                            <a:srgbClr val="FFFFFF"/>
                          </a:solidFill>
                          <a:ln w="6350">
                            <a:solidFill>
                              <a:prstClr val="black"/>
                            </a:solidFill>
                          </a:ln>
                          <a:effectLst/>
                        </wps:spPr>
                        <wps:txbx>
                          <w:txbxContent>
                            <w:p w14:paraId="2A2EBB27" w14:textId="77777777" w:rsidR="000F722B" w:rsidRPr="00E759AB" w:rsidRDefault="000F722B" w:rsidP="000F722B">
                              <w:pPr>
                                <w:spacing w:after="0"/>
                                <w:jc w:val="center"/>
                                <w:rPr>
                                  <w:b/>
                                  <w:sz w:val="24"/>
                                  <w:szCs w:val="24"/>
                                </w:rPr>
                              </w:pPr>
                            </w:p>
                            <w:p w14:paraId="5DCE96AA"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Portland East Side Support Group</w:t>
                              </w:r>
                            </w:p>
                            <w:p w14:paraId="5976ED3F" w14:textId="77777777" w:rsidR="000F722B" w:rsidRPr="008E0153" w:rsidRDefault="000F722B" w:rsidP="000F722B">
                              <w:pPr>
                                <w:spacing w:after="0"/>
                                <w:jc w:val="center"/>
                                <w:rPr>
                                  <w:rFonts w:ascii="Garamond" w:hAnsi="Garamond"/>
                                  <w:sz w:val="24"/>
                                  <w:szCs w:val="24"/>
                                </w:rPr>
                              </w:pPr>
                              <w:r w:rsidRPr="008E0153">
                                <w:rPr>
                                  <w:rFonts w:ascii="Garamond" w:hAnsi="Garamond"/>
                                  <w:sz w:val="24"/>
                                  <w:szCs w:val="24"/>
                                </w:rPr>
                                <w:t>3</w:t>
                              </w:r>
                              <w:r w:rsidRPr="008E0153">
                                <w:rPr>
                                  <w:rFonts w:ascii="Garamond" w:hAnsi="Garamond"/>
                                  <w:sz w:val="24"/>
                                  <w:szCs w:val="24"/>
                                  <w:vertAlign w:val="superscript"/>
                                </w:rPr>
                                <w:t>rd</w:t>
                              </w:r>
                              <w:r w:rsidRPr="008E0153">
                                <w:rPr>
                                  <w:rFonts w:ascii="Garamond" w:hAnsi="Garamond"/>
                                  <w:sz w:val="24"/>
                                  <w:szCs w:val="24"/>
                                </w:rPr>
                                <w:t xml:space="preserve"> Wednesdays: 6:30-7:30pm</w:t>
                              </w:r>
                            </w:p>
                            <w:p w14:paraId="42785C88" w14:textId="77777777" w:rsidR="000F722B" w:rsidRPr="008E0153" w:rsidRDefault="000F722B" w:rsidP="000F722B">
                              <w:pPr>
                                <w:spacing w:after="0"/>
                                <w:jc w:val="center"/>
                                <w:rPr>
                                  <w:rFonts w:ascii="Garamond" w:hAnsi="Garamond"/>
                                  <w:sz w:val="24"/>
                                  <w:szCs w:val="24"/>
                                </w:rPr>
                              </w:pPr>
                              <w:r w:rsidRPr="008E0153">
                                <w:rPr>
                                  <w:rFonts w:ascii="Garamond" w:hAnsi="Garamond"/>
                                  <w:sz w:val="24"/>
                                  <w:szCs w:val="24"/>
                                </w:rPr>
                                <w:t>Please email Ray to confirm location.</w:t>
                              </w:r>
                            </w:p>
                            <w:p w14:paraId="1E82B4A9" w14:textId="77777777" w:rsidR="000F722B" w:rsidRPr="008E0153" w:rsidRDefault="000F722B" w:rsidP="000F722B">
                              <w:pPr>
                                <w:spacing w:after="0"/>
                                <w:jc w:val="center"/>
                                <w:rPr>
                                  <w:rFonts w:ascii="Garamond" w:hAnsi="Garamond"/>
                                  <w:sz w:val="24"/>
                                  <w:szCs w:val="24"/>
                                </w:rPr>
                              </w:pPr>
                              <w:r w:rsidRPr="008E0153">
                                <w:rPr>
                                  <w:rFonts w:ascii="Garamond" w:hAnsi="Garamond"/>
                                  <w:sz w:val="24"/>
                                  <w:szCs w:val="24"/>
                                </w:rPr>
                                <w:t>RayAllenFox@gmail.com</w:t>
                              </w:r>
                            </w:p>
                            <w:p w14:paraId="17597669" w14:textId="77777777" w:rsidR="000F722B" w:rsidRPr="00B33DAC" w:rsidRDefault="000F722B" w:rsidP="000F722B">
                              <w:pPr>
                                <w:spacing w:after="0"/>
                                <w:jc w:val="center"/>
                                <w:rPr>
                                  <w:rFonts w:ascii="Garamond" w:hAnsi="Garamon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29056AB" id="Group 4" o:spid="_x0000_s1026" style="position:absolute;margin-left:.6pt;margin-top:18.5pt;width:539.95pt;height:204.1pt;z-index:-251626496;mso-height-relative:margin" coordorigin=",2400" coordsize="68579,25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">
                <v:shapetype id="_x0000_t202" coordsize="21600,21600" o:spt="202" path="m,l,21600r21600,l21600,xe">
                  <v:stroke joinstyle="miter"/>
                  <v:path gradientshapeok="t" o:connecttype="rect"/>
                </v:shapetype>
                <v:shape id="Text Box 5" o:spid="_x0000_s1027" type="#_x0000_t202" style="position:absolute;left:36576;top:2400;width:31984;height:12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" strokeweight=".5pt">
                  <v:textbox>
                    <w:txbxContent>
                      <w:p w14:paraId="675F88DD" w14:textId="77777777" w:rsidR="000F722B" w:rsidRPr="00E759AB" w:rsidRDefault="000F722B" w:rsidP="000F722B">
                        <w:pPr>
                          <w:spacing w:after="0"/>
                          <w:jc w:val="center"/>
                          <w:rPr>
                            <w:b/>
                          </w:rPr>
                        </w:pPr>
                      </w:p>
                      <w:p w14:paraId="571263A5"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Eugene Support Groups</w:t>
                        </w:r>
                      </w:p>
                      <w:p w14:paraId="77859737"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1</w:t>
                        </w:r>
                        <w:r w:rsidRPr="00517340">
                          <w:rPr>
                            <w:rFonts w:ascii="Garamond" w:hAnsi="Garamond"/>
                            <w:sz w:val="24"/>
                            <w:szCs w:val="24"/>
                            <w:vertAlign w:val="superscript"/>
                          </w:rPr>
                          <w:t>st</w:t>
                        </w:r>
                        <w:r w:rsidRPr="00517340">
                          <w:rPr>
                            <w:rFonts w:ascii="Garamond" w:hAnsi="Garamond"/>
                            <w:sz w:val="24"/>
                            <w:szCs w:val="24"/>
                          </w:rPr>
                          <w:t xml:space="preserve"> Thursdays and 3</w:t>
                        </w:r>
                        <w:r w:rsidRPr="00517340">
                          <w:rPr>
                            <w:rFonts w:ascii="Garamond" w:hAnsi="Garamond"/>
                            <w:sz w:val="24"/>
                            <w:szCs w:val="24"/>
                            <w:vertAlign w:val="superscript"/>
                          </w:rPr>
                          <w:t>rd</w:t>
                        </w:r>
                        <w:r w:rsidRPr="00517340">
                          <w:rPr>
                            <w:rFonts w:ascii="Garamond" w:hAnsi="Garamond"/>
                            <w:sz w:val="24"/>
                            <w:szCs w:val="24"/>
                          </w:rPr>
                          <w:t xml:space="preserve"> Tuesdays: 7:00-9:00pm</w:t>
                        </w:r>
                      </w:p>
                      <w:p w14:paraId="5B0716DC"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 xml:space="preserve">Please call to confirm location. </w:t>
                        </w:r>
                      </w:p>
                      <w:p w14:paraId="3A04D5C1"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 xml:space="preserve">(541) 344-7612 </w:t>
                        </w:r>
                        <w:r>
                          <w:rPr>
                            <w:rFonts w:ascii="Garamond" w:hAnsi="Garamond"/>
                            <w:sz w:val="24"/>
                            <w:szCs w:val="24"/>
                          </w:rPr>
                          <w:t>(</w:t>
                        </w:r>
                        <w:r w:rsidRPr="00517340">
                          <w:rPr>
                            <w:rFonts w:ascii="Garamond" w:hAnsi="Garamond"/>
                            <w:sz w:val="24"/>
                            <w:szCs w:val="24"/>
                          </w:rPr>
                          <w:t>Dave</w:t>
                        </w:r>
                        <w:r>
                          <w:rPr>
                            <w:rFonts w:ascii="Garamond" w:hAnsi="Garamond"/>
                            <w:sz w:val="24"/>
                            <w:szCs w:val="24"/>
                          </w:rPr>
                          <w:t>)</w:t>
                        </w:r>
                        <w:r w:rsidRPr="00517340">
                          <w:rPr>
                            <w:rFonts w:ascii="Garamond" w:hAnsi="Garamond"/>
                            <w:sz w:val="24"/>
                            <w:szCs w:val="24"/>
                          </w:rPr>
                          <w:t xml:space="preserve"> or (541) 342-6817 (Don)</w:t>
                        </w:r>
                      </w:p>
                    </w:txbxContent>
                  </v:textbox>
                </v:shape>
                <v:shape id="Text Box 7" o:spid="_x0000_s1028" type="#_x0000_t202" style="position:absolute;left:36576;top:16100;width:32003;height:12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" strokeweight=".5pt">
                  <v:textbox>
                    <w:txbxContent>
                      <w:p w14:paraId="6689332A" w14:textId="77777777" w:rsidR="000F722B" w:rsidRPr="007662DD" w:rsidRDefault="000F722B" w:rsidP="000F722B">
                        <w:pPr>
                          <w:spacing w:after="0"/>
                          <w:jc w:val="center"/>
                          <w:rPr>
                            <w:b/>
                            <w:sz w:val="12"/>
                            <w:szCs w:val="12"/>
                          </w:rPr>
                        </w:pPr>
                      </w:p>
                      <w:p w14:paraId="387CBB3C"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Salem Support Group</w:t>
                        </w:r>
                      </w:p>
                      <w:p w14:paraId="2427B2A2"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1</w:t>
                        </w:r>
                        <w:r w:rsidRPr="00517340">
                          <w:rPr>
                            <w:rFonts w:ascii="Garamond" w:hAnsi="Garamond"/>
                            <w:sz w:val="24"/>
                            <w:szCs w:val="24"/>
                            <w:vertAlign w:val="superscript"/>
                          </w:rPr>
                          <w:t>st</w:t>
                        </w:r>
                        <w:r w:rsidRPr="00517340">
                          <w:rPr>
                            <w:rFonts w:ascii="Garamond" w:hAnsi="Garamond"/>
                            <w:sz w:val="24"/>
                            <w:szCs w:val="24"/>
                          </w:rPr>
                          <w:t xml:space="preserve"> Saturdays: 9:30-11:30am</w:t>
                        </w:r>
                      </w:p>
                      <w:p w14:paraId="21FCAF6B"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The Keizer Senior Center</w:t>
                        </w:r>
                      </w:p>
                      <w:p w14:paraId="75E2690B"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930 Plymouth Drive NE, Keizer, OR 97303</w:t>
                        </w:r>
                      </w:p>
                      <w:p w14:paraId="09E4CEA6"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 xml:space="preserve"> (503) 409-3329 (Wayne)</w:t>
                        </w:r>
                      </w:p>
                      <w:p w14:paraId="29D86F54" w14:textId="77777777" w:rsidR="000F722B" w:rsidRPr="003A4446" w:rsidRDefault="000F722B" w:rsidP="000F722B">
                        <w:pPr>
                          <w:spacing w:after="0"/>
                          <w:jc w:val="center"/>
                        </w:pPr>
                      </w:p>
                    </w:txbxContent>
                  </v:textbox>
                </v:shape>
                <v:shape id="Text Box 8" o:spid="_x0000_s1029" type="#_x0000_t202" style="position:absolute;top:16100;width:31978;height:12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" strokeweight=".5pt">
                  <v:textbox>
                    <w:txbxContent>
                      <w:p w14:paraId="6F33A5C1" w14:textId="77777777" w:rsidR="000F722B" w:rsidRDefault="000F722B" w:rsidP="000F722B">
                        <w:pPr>
                          <w:spacing w:after="0"/>
                          <w:jc w:val="center"/>
                          <w:rPr>
                            <w:b/>
                          </w:rPr>
                        </w:pPr>
                      </w:p>
                      <w:p w14:paraId="2B6ADED1"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Beaverton Support Group</w:t>
                        </w:r>
                      </w:p>
                      <w:p w14:paraId="3DF2BB96"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1</w:t>
                        </w:r>
                        <w:r w:rsidRPr="00517340">
                          <w:rPr>
                            <w:rFonts w:ascii="Garamond" w:hAnsi="Garamond"/>
                            <w:sz w:val="24"/>
                            <w:szCs w:val="24"/>
                            <w:vertAlign w:val="superscript"/>
                          </w:rPr>
                          <w:t>st</w:t>
                        </w:r>
                        <w:r w:rsidRPr="00517340">
                          <w:rPr>
                            <w:rFonts w:ascii="Garamond" w:hAnsi="Garamond"/>
                            <w:sz w:val="24"/>
                            <w:szCs w:val="24"/>
                          </w:rPr>
                          <w:t xml:space="preserve"> Wednesdays: 7:00-8:30pm</w:t>
                        </w:r>
                      </w:p>
                      <w:p w14:paraId="24134428" w14:textId="77777777" w:rsidR="000F722B" w:rsidRPr="00517340" w:rsidRDefault="000F722B" w:rsidP="000F722B">
                        <w:pPr>
                          <w:spacing w:after="0"/>
                          <w:jc w:val="center"/>
                          <w:rPr>
                            <w:rFonts w:ascii="Garamond" w:hAnsi="Garamond"/>
                            <w:sz w:val="24"/>
                            <w:szCs w:val="24"/>
                          </w:rPr>
                        </w:pPr>
                        <w:r w:rsidRPr="00517340">
                          <w:rPr>
                            <w:rFonts w:ascii="Garamond" w:hAnsi="Garamond"/>
                            <w:sz w:val="24"/>
                            <w:szCs w:val="24"/>
                          </w:rPr>
                          <w:t>Please call to confirm the location.</w:t>
                        </w:r>
                      </w:p>
                      <w:p w14:paraId="122A8422" w14:textId="77777777" w:rsidR="000F722B" w:rsidRPr="00517340" w:rsidRDefault="000F722B" w:rsidP="000F722B">
                        <w:pPr>
                          <w:suppressOverlap/>
                          <w:jc w:val="center"/>
                          <w:rPr>
                            <w:rFonts w:ascii="Garamond" w:hAnsi="Garamond"/>
                            <w:sz w:val="24"/>
                            <w:szCs w:val="24"/>
                            <w:lang w:val="en"/>
                          </w:rPr>
                        </w:pPr>
                        <w:r w:rsidRPr="00517340">
                          <w:rPr>
                            <w:rFonts w:ascii="Garamond" w:hAnsi="Garamond"/>
                            <w:sz w:val="24"/>
                            <w:szCs w:val="24"/>
                          </w:rPr>
                          <w:t>(503) 977-9979 or email oregoncure@gmail.com</w:t>
                        </w:r>
                      </w:p>
                      <w:p w14:paraId="041BB86A" w14:textId="77777777" w:rsidR="000F722B" w:rsidRDefault="000F722B" w:rsidP="000F722B">
                        <w:pPr>
                          <w:spacing w:after="0"/>
                          <w:jc w:val="center"/>
                        </w:pPr>
                      </w:p>
                      <w:p w14:paraId="367E667E" w14:textId="77777777" w:rsidR="000F722B" w:rsidRPr="003A4446" w:rsidRDefault="000F722B" w:rsidP="000F722B">
                        <w:pPr>
                          <w:spacing w:after="0"/>
                          <w:jc w:val="center"/>
                        </w:pPr>
                      </w:p>
                    </w:txbxContent>
                  </v:textbox>
                </v:shape>
                <v:shape id="Text Box 17" o:spid="_x0000_s1030" type="#_x0000_t202" style="position:absolute;top:2400;width:31978;height:122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" strokeweight=".5pt">
                  <v:textbox>
                    <w:txbxContent>
                      <w:p w14:paraId="2A2EBB27" w14:textId="77777777" w:rsidR="000F722B" w:rsidRPr="00E759AB" w:rsidRDefault="000F722B" w:rsidP="000F722B">
                        <w:pPr>
                          <w:spacing w:after="0"/>
                          <w:jc w:val="center"/>
                          <w:rPr>
                            <w:b/>
                            <w:sz w:val="24"/>
                            <w:szCs w:val="24"/>
                          </w:rPr>
                        </w:pPr>
                      </w:p>
                      <w:p w14:paraId="5DCE96AA" w14:textId="77777777" w:rsidR="000F722B" w:rsidRPr="007662DD" w:rsidRDefault="000F722B" w:rsidP="000F722B">
                        <w:pPr>
                          <w:spacing w:after="0"/>
                          <w:jc w:val="center"/>
                          <w:rPr>
                            <w:rFonts w:ascii="Garamond" w:hAnsi="Garamond"/>
                            <w:b/>
                            <w:sz w:val="28"/>
                            <w:szCs w:val="28"/>
                          </w:rPr>
                        </w:pPr>
                        <w:r w:rsidRPr="007662DD">
                          <w:rPr>
                            <w:rFonts w:ascii="Garamond" w:hAnsi="Garamond"/>
                            <w:b/>
                            <w:sz w:val="28"/>
                            <w:szCs w:val="28"/>
                          </w:rPr>
                          <w:t>Portland East Side Support Group</w:t>
                        </w:r>
                      </w:p>
                      <w:p w14:paraId="5976ED3F" w14:textId="77777777" w:rsidR="000F722B" w:rsidRPr="008E0153" w:rsidRDefault="000F722B" w:rsidP="000F722B">
                        <w:pPr>
                          <w:spacing w:after="0"/>
                          <w:jc w:val="center"/>
                          <w:rPr>
                            <w:rFonts w:ascii="Garamond" w:hAnsi="Garamond"/>
                            <w:sz w:val="24"/>
                            <w:szCs w:val="24"/>
                          </w:rPr>
                        </w:pPr>
                        <w:r w:rsidRPr="008E0153">
                          <w:rPr>
                            <w:rFonts w:ascii="Garamond" w:hAnsi="Garamond"/>
                            <w:sz w:val="24"/>
                            <w:szCs w:val="24"/>
                          </w:rPr>
                          <w:t>3</w:t>
                        </w:r>
                        <w:r w:rsidRPr="008E0153">
                          <w:rPr>
                            <w:rFonts w:ascii="Garamond" w:hAnsi="Garamond"/>
                            <w:sz w:val="24"/>
                            <w:szCs w:val="24"/>
                            <w:vertAlign w:val="superscript"/>
                          </w:rPr>
                          <w:t>rd</w:t>
                        </w:r>
                        <w:r w:rsidRPr="008E0153">
                          <w:rPr>
                            <w:rFonts w:ascii="Garamond" w:hAnsi="Garamond"/>
                            <w:sz w:val="24"/>
                            <w:szCs w:val="24"/>
                          </w:rPr>
                          <w:t xml:space="preserve"> Wednesdays: 6:30-7:30pm</w:t>
                        </w:r>
                      </w:p>
                      <w:p w14:paraId="42785C88" w14:textId="77777777" w:rsidR="000F722B" w:rsidRPr="008E0153" w:rsidRDefault="000F722B" w:rsidP="000F722B">
                        <w:pPr>
                          <w:spacing w:after="0"/>
                          <w:jc w:val="center"/>
                          <w:rPr>
                            <w:rFonts w:ascii="Garamond" w:hAnsi="Garamond"/>
                            <w:sz w:val="24"/>
                            <w:szCs w:val="24"/>
                          </w:rPr>
                        </w:pPr>
                        <w:r w:rsidRPr="008E0153">
                          <w:rPr>
                            <w:rFonts w:ascii="Garamond" w:hAnsi="Garamond"/>
                            <w:sz w:val="24"/>
                            <w:szCs w:val="24"/>
                          </w:rPr>
                          <w:t>Please email Ray to confirm location.</w:t>
                        </w:r>
                      </w:p>
                      <w:p w14:paraId="1E82B4A9" w14:textId="77777777" w:rsidR="000F722B" w:rsidRPr="008E0153" w:rsidRDefault="000F722B" w:rsidP="000F722B">
                        <w:pPr>
                          <w:spacing w:after="0"/>
                          <w:jc w:val="center"/>
                          <w:rPr>
                            <w:rFonts w:ascii="Garamond" w:hAnsi="Garamond"/>
                            <w:sz w:val="24"/>
                            <w:szCs w:val="24"/>
                          </w:rPr>
                        </w:pPr>
                        <w:r w:rsidRPr="008E0153">
                          <w:rPr>
                            <w:rFonts w:ascii="Garamond" w:hAnsi="Garamond"/>
                            <w:sz w:val="24"/>
                            <w:szCs w:val="24"/>
                          </w:rPr>
                          <w:t>RayAllenFox@gmail.com</w:t>
                        </w:r>
                      </w:p>
                      <w:p w14:paraId="17597669" w14:textId="77777777" w:rsidR="000F722B" w:rsidRPr="00B33DAC" w:rsidRDefault="000F722B" w:rsidP="000F722B">
                        <w:pPr>
                          <w:spacing w:after="0"/>
                          <w:jc w:val="center"/>
                          <w:rPr>
                            <w:rFonts w:ascii="Garamond" w:hAnsi="Garamond"/>
                          </w:rPr>
                        </w:pPr>
                      </w:p>
                    </w:txbxContent>
                  </v:textbox>
                </v:shape>
                <w10:wrap type="tight"/>
              </v:group>
            </w:pict>
          </mc:Fallback>
        </mc:AlternateContent>
      </w:r>
      <w:r w:rsidR="00071EDC">
        <w:rPr>
          <w:rFonts w:ascii="Garamond" w:hAnsi="Garamond"/>
          <w:b/>
          <w:bCs/>
          <w:noProof/>
          <w:sz w:val="24"/>
          <w:szCs w:val="24"/>
        </w:rPr>
        <mc:AlternateContent>
          <mc:Choice Requires="wps">
            <w:drawing>
              <wp:anchor distT="0" distB="0" distL="114300" distR="114300" simplePos="0" relativeHeight="251718656" behindDoc="0" locked="0" layoutInCell="1" allowOverlap="1" wp14:anchorId="0D92CD3E" wp14:editId="3A8E2965">
                <wp:simplePos x="0" y="0"/>
                <wp:positionH relativeFrom="column">
                  <wp:posOffset>0</wp:posOffset>
                </wp:positionH>
                <wp:positionV relativeFrom="paragraph">
                  <wp:posOffset>117969</wp:posOffset>
                </wp:positionV>
                <wp:extent cx="6858000" cy="0"/>
                <wp:effectExtent l="0" t="0" r="0" b="0"/>
                <wp:wrapNone/>
                <wp:docPr id="21" name="Straight Connector 21"/>
                <wp:cNvGraphicFramePr/>
                <a:graphic xmlns:a="http://schemas.openxmlformats.org/drawingml/2006/main">
                  <a:graphicData uri="http://schemas.microsoft.com/office/word/2010/wordprocessingShape">
                    <wps:wsp>
                      <wps:cNvCnPr/>
                      <wps:spPr>
                        <a:xfrm>
                          <a:off x="0" y="0"/>
                          <a:ext cx="685800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58DF4CA" id="Straight Connector 21" o:spid="_x0000_s1026" style="position:absolute;z-index:251718656;visibility:visible;mso-wrap-style:square;mso-wrap-distance-left:9pt;mso-wrap-distance-top:0;mso-wrap-distance-right:9pt;mso-wrap-distance-bottom:0;mso-position-horizontal:absolute;mso-position-horizontal-relative:text;mso-position-vertical:absolute;mso-position-vertical-relative:text" from="0,9.3pt" to="540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" strokecolor="black [3200]" strokeweight="1.5pt">
                <v:stroke joinstyle="miter"/>
              </v:line>
            </w:pict>
          </mc:Fallback>
        </mc:AlternateContent>
      </w:r>
    </w:p>
    <w:sectPr w:rsidR="00071EDC" w:rsidSect="007662DD">
      <w:pgSz w:w="12240" w:h="15840"/>
      <w:pgMar w:top="630" w:right="720" w:bottom="720" w:left="72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F49BB" w14:textId="77777777" w:rsidR="008B39FD" w:rsidRDefault="008B39FD" w:rsidP="00CE0FDE">
      <w:pPr>
        <w:spacing w:after="0" w:line="240" w:lineRule="auto"/>
      </w:pPr>
      <w:r>
        <w:separator/>
      </w:r>
    </w:p>
  </w:endnote>
  <w:endnote w:type="continuationSeparator" w:id="0">
    <w:p w14:paraId="51501B7E" w14:textId="77777777" w:rsidR="008B39FD" w:rsidRDefault="008B39FD" w:rsidP="00CE0F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 Black">
    <w:charset w:val="00"/>
    <w:family w:val="auto"/>
    <w:pitch w:val="variable"/>
    <w:sig w:usb0="E00002FF" w:usb1="5000205B" w:usb2="0000002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4F19A3" w14:textId="77777777" w:rsidR="008B39FD" w:rsidRDefault="008B39FD" w:rsidP="00CE0FDE">
      <w:pPr>
        <w:spacing w:after="0" w:line="240" w:lineRule="auto"/>
      </w:pPr>
      <w:r>
        <w:separator/>
      </w:r>
    </w:p>
  </w:footnote>
  <w:footnote w:type="continuationSeparator" w:id="0">
    <w:p w14:paraId="51936129" w14:textId="77777777" w:rsidR="008B39FD" w:rsidRDefault="008B39FD" w:rsidP="00CE0F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828E3"/>
    <w:multiLevelType w:val="hybridMultilevel"/>
    <w:tmpl w:val="535453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9E1702"/>
    <w:multiLevelType w:val="hybridMultilevel"/>
    <w:tmpl w:val="BAA25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8843D8A"/>
    <w:multiLevelType w:val="multilevel"/>
    <w:tmpl w:val="3BFCC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9D59EC"/>
    <w:multiLevelType w:val="hybridMultilevel"/>
    <w:tmpl w:val="1C26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BA0E8B"/>
    <w:multiLevelType w:val="hybridMultilevel"/>
    <w:tmpl w:val="ABFA3478"/>
    <w:lvl w:ilvl="0" w:tplc="42FAF806">
      <w:start w:val="1"/>
      <w:numFmt w:val="decimal"/>
      <w:lvlText w:val="%1."/>
      <w:lvlJc w:val="left"/>
      <w:pPr>
        <w:ind w:left="720" w:hanging="360"/>
      </w:pPr>
      <w:rPr>
        <w:rFonts w:eastAsia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241148"/>
    <w:multiLevelType w:val="hybridMultilevel"/>
    <w:tmpl w:val="558A1DE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703C096E"/>
    <w:multiLevelType w:val="hybridMultilevel"/>
    <w:tmpl w:val="2C808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4BF0733"/>
    <w:multiLevelType w:val="hybridMultilevel"/>
    <w:tmpl w:val="E11EE6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3B01B0"/>
    <w:multiLevelType w:val="hybridMultilevel"/>
    <w:tmpl w:val="C9DED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1"/>
  </w:num>
  <w:num w:numId="5">
    <w:abstractNumId w:val="4"/>
  </w:num>
  <w:num w:numId="6">
    <w:abstractNumId w:val="8"/>
  </w:num>
  <w:num w:numId="7">
    <w:abstractNumId w:val="7"/>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2C4"/>
    <w:rsid w:val="0000721D"/>
    <w:rsid w:val="000366CA"/>
    <w:rsid w:val="00071EDC"/>
    <w:rsid w:val="000D445D"/>
    <w:rsid w:val="000F722B"/>
    <w:rsid w:val="00104613"/>
    <w:rsid w:val="00123110"/>
    <w:rsid w:val="00137CD4"/>
    <w:rsid w:val="00171D13"/>
    <w:rsid w:val="00191A04"/>
    <w:rsid w:val="002078DC"/>
    <w:rsid w:val="00214744"/>
    <w:rsid w:val="002D25A7"/>
    <w:rsid w:val="00315998"/>
    <w:rsid w:val="00343682"/>
    <w:rsid w:val="00344CA1"/>
    <w:rsid w:val="00351BD9"/>
    <w:rsid w:val="003A2BB6"/>
    <w:rsid w:val="0043608E"/>
    <w:rsid w:val="004452EA"/>
    <w:rsid w:val="004B6CD7"/>
    <w:rsid w:val="00517340"/>
    <w:rsid w:val="005B4AFA"/>
    <w:rsid w:val="006A453E"/>
    <w:rsid w:val="006B4007"/>
    <w:rsid w:val="006C4463"/>
    <w:rsid w:val="007415C4"/>
    <w:rsid w:val="007662DD"/>
    <w:rsid w:val="00797F5C"/>
    <w:rsid w:val="007A3619"/>
    <w:rsid w:val="007B1829"/>
    <w:rsid w:val="007C12B9"/>
    <w:rsid w:val="007E5761"/>
    <w:rsid w:val="007F06E0"/>
    <w:rsid w:val="008258BA"/>
    <w:rsid w:val="008B39FD"/>
    <w:rsid w:val="008D75FF"/>
    <w:rsid w:val="008E0153"/>
    <w:rsid w:val="008F7784"/>
    <w:rsid w:val="00913767"/>
    <w:rsid w:val="00933DDB"/>
    <w:rsid w:val="009B2E32"/>
    <w:rsid w:val="00A635D9"/>
    <w:rsid w:val="00AB28E4"/>
    <w:rsid w:val="00B33DAC"/>
    <w:rsid w:val="00B57251"/>
    <w:rsid w:val="00B7008D"/>
    <w:rsid w:val="00B832F2"/>
    <w:rsid w:val="00BE1B12"/>
    <w:rsid w:val="00C2683B"/>
    <w:rsid w:val="00C766BF"/>
    <w:rsid w:val="00CA577C"/>
    <w:rsid w:val="00CB4442"/>
    <w:rsid w:val="00CC4AC1"/>
    <w:rsid w:val="00CC62E4"/>
    <w:rsid w:val="00CD0D2E"/>
    <w:rsid w:val="00CE0FDE"/>
    <w:rsid w:val="00D36A76"/>
    <w:rsid w:val="00DB0920"/>
    <w:rsid w:val="00DE2410"/>
    <w:rsid w:val="00DF0EB0"/>
    <w:rsid w:val="00DF12C4"/>
    <w:rsid w:val="00E02C5A"/>
    <w:rsid w:val="00E10FB6"/>
    <w:rsid w:val="00E51505"/>
    <w:rsid w:val="00E759AB"/>
    <w:rsid w:val="00E97A32"/>
    <w:rsid w:val="00EB41F6"/>
    <w:rsid w:val="00FB53BA"/>
    <w:rsid w:val="00FE2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716DB"/>
  <w15:chartTrackingRefBased/>
  <w15:docId w15:val="{D2BF45AD-C532-42DE-A300-1DF045E16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12C4"/>
    <w:pPr>
      <w:keepNext/>
      <w:keepLines/>
      <w:spacing w:before="400" w:after="40" w:line="240" w:lineRule="auto"/>
      <w:outlineLvl w:val="0"/>
    </w:pPr>
    <w:rPr>
      <w:rFonts w:asciiTheme="majorHAnsi" w:eastAsiaTheme="majorEastAsia" w:hAnsiTheme="majorHAnsi" w:cstheme="majorBidi"/>
      <w:caps/>
      <w:sz w:val="36"/>
      <w:szCs w:val="36"/>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12C4"/>
    <w:rPr>
      <w:rFonts w:asciiTheme="majorHAnsi" w:eastAsiaTheme="majorEastAsia" w:hAnsiTheme="majorHAnsi" w:cstheme="majorBidi"/>
      <w:caps/>
      <w:sz w:val="36"/>
      <w:szCs w:val="36"/>
      <w:lang w:eastAsia="ko-KR"/>
    </w:rPr>
  </w:style>
  <w:style w:type="table" w:styleId="TableGrid">
    <w:name w:val="Table Grid"/>
    <w:basedOn w:val="TableNormal"/>
    <w:uiPriority w:val="39"/>
    <w:rsid w:val="00DF12C4"/>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E0F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0FDE"/>
  </w:style>
  <w:style w:type="paragraph" w:styleId="Footer">
    <w:name w:val="footer"/>
    <w:basedOn w:val="Normal"/>
    <w:link w:val="FooterChar"/>
    <w:uiPriority w:val="99"/>
    <w:unhideWhenUsed/>
    <w:rsid w:val="00CE0F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0FDE"/>
  </w:style>
  <w:style w:type="character" w:styleId="Hyperlink">
    <w:name w:val="Hyperlink"/>
    <w:basedOn w:val="DefaultParagraphFont"/>
    <w:uiPriority w:val="99"/>
    <w:unhideWhenUsed/>
    <w:rsid w:val="00CE0FDE"/>
    <w:rPr>
      <w:color w:val="0563C1" w:themeColor="hyperlink"/>
      <w:u w:val="single"/>
    </w:rPr>
  </w:style>
  <w:style w:type="paragraph" w:styleId="ListParagraph">
    <w:name w:val="List Paragraph"/>
    <w:basedOn w:val="Normal"/>
    <w:uiPriority w:val="34"/>
    <w:qFormat/>
    <w:rsid w:val="00EB41F6"/>
    <w:pPr>
      <w:ind w:left="720"/>
      <w:contextualSpacing/>
    </w:pPr>
  </w:style>
  <w:style w:type="paragraph" w:styleId="NormalWeb">
    <w:name w:val="Normal (Web)"/>
    <w:basedOn w:val="Normal"/>
    <w:uiPriority w:val="99"/>
    <w:semiHidden/>
    <w:unhideWhenUsed/>
    <w:rsid w:val="003A2BB6"/>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343682"/>
    <w:rPr>
      <w:color w:val="605E5C"/>
      <w:shd w:val="clear" w:color="auto" w:fill="E1DFDD"/>
    </w:rPr>
  </w:style>
  <w:style w:type="character" w:styleId="FollowedHyperlink">
    <w:name w:val="FollowedHyperlink"/>
    <w:basedOn w:val="DefaultParagraphFont"/>
    <w:uiPriority w:val="99"/>
    <w:semiHidden/>
    <w:unhideWhenUsed/>
    <w:rsid w:val="00343682"/>
    <w:rPr>
      <w:color w:val="954F72" w:themeColor="followedHyperlink"/>
      <w:u w:val="single"/>
    </w:rPr>
  </w:style>
  <w:style w:type="character" w:styleId="CommentReference">
    <w:name w:val="annotation reference"/>
    <w:basedOn w:val="DefaultParagraphFont"/>
    <w:uiPriority w:val="99"/>
    <w:semiHidden/>
    <w:unhideWhenUsed/>
    <w:rsid w:val="00191A04"/>
    <w:rPr>
      <w:sz w:val="16"/>
      <w:szCs w:val="16"/>
    </w:rPr>
  </w:style>
  <w:style w:type="paragraph" w:styleId="CommentText">
    <w:name w:val="annotation text"/>
    <w:basedOn w:val="Normal"/>
    <w:link w:val="CommentTextChar"/>
    <w:uiPriority w:val="99"/>
    <w:semiHidden/>
    <w:unhideWhenUsed/>
    <w:rsid w:val="00191A04"/>
    <w:pPr>
      <w:spacing w:line="240" w:lineRule="auto"/>
    </w:pPr>
    <w:rPr>
      <w:sz w:val="20"/>
      <w:szCs w:val="20"/>
    </w:rPr>
  </w:style>
  <w:style w:type="character" w:customStyle="1" w:styleId="CommentTextChar">
    <w:name w:val="Comment Text Char"/>
    <w:basedOn w:val="DefaultParagraphFont"/>
    <w:link w:val="CommentText"/>
    <w:uiPriority w:val="99"/>
    <w:semiHidden/>
    <w:rsid w:val="00191A04"/>
    <w:rPr>
      <w:sz w:val="20"/>
      <w:szCs w:val="20"/>
    </w:rPr>
  </w:style>
  <w:style w:type="paragraph" w:styleId="CommentSubject">
    <w:name w:val="annotation subject"/>
    <w:basedOn w:val="CommentText"/>
    <w:next w:val="CommentText"/>
    <w:link w:val="CommentSubjectChar"/>
    <w:uiPriority w:val="99"/>
    <w:semiHidden/>
    <w:unhideWhenUsed/>
    <w:rsid w:val="00191A04"/>
    <w:rPr>
      <w:b/>
      <w:bCs/>
    </w:rPr>
  </w:style>
  <w:style w:type="character" w:customStyle="1" w:styleId="CommentSubjectChar">
    <w:name w:val="Comment Subject Char"/>
    <w:basedOn w:val="CommentTextChar"/>
    <w:link w:val="CommentSubject"/>
    <w:uiPriority w:val="99"/>
    <w:semiHidden/>
    <w:rsid w:val="00191A0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6137">
      <w:bodyDiv w:val="1"/>
      <w:marLeft w:val="0"/>
      <w:marRight w:val="0"/>
      <w:marTop w:val="0"/>
      <w:marBottom w:val="0"/>
      <w:divBdr>
        <w:top w:val="none" w:sz="0" w:space="0" w:color="auto"/>
        <w:left w:val="none" w:sz="0" w:space="0" w:color="auto"/>
        <w:bottom w:val="none" w:sz="0" w:space="0" w:color="auto"/>
        <w:right w:val="none" w:sz="0" w:space="0" w:color="auto"/>
      </w:divBdr>
      <w:divsChild>
        <w:div w:id="1466311773">
          <w:marLeft w:val="0"/>
          <w:marRight w:val="0"/>
          <w:marTop w:val="0"/>
          <w:marBottom w:val="0"/>
          <w:divBdr>
            <w:top w:val="none" w:sz="0" w:space="0" w:color="auto"/>
            <w:left w:val="none" w:sz="0" w:space="0" w:color="auto"/>
            <w:bottom w:val="none" w:sz="0" w:space="0" w:color="auto"/>
            <w:right w:val="none" w:sz="0" w:space="0" w:color="auto"/>
          </w:divBdr>
        </w:div>
        <w:div w:id="472022709">
          <w:marLeft w:val="0"/>
          <w:marRight w:val="0"/>
          <w:marTop w:val="0"/>
          <w:marBottom w:val="0"/>
          <w:divBdr>
            <w:top w:val="none" w:sz="0" w:space="0" w:color="auto"/>
            <w:left w:val="none" w:sz="0" w:space="0" w:color="auto"/>
            <w:bottom w:val="none" w:sz="0" w:space="0" w:color="auto"/>
            <w:right w:val="none" w:sz="0" w:space="0" w:color="auto"/>
          </w:divBdr>
        </w:div>
        <w:div w:id="234358904">
          <w:marLeft w:val="0"/>
          <w:marRight w:val="0"/>
          <w:marTop w:val="0"/>
          <w:marBottom w:val="0"/>
          <w:divBdr>
            <w:top w:val="none" w:sz="0" w:space="0" w:color="auto"/>
            <w:left w:val="none" w:sz="0" w:space="0" w:color="auto"/>
            <w:bottom w:val="none" w:sz="0" w:space="0" w:color="auto"/>
            <w:right w:val="none" w:sz="0" w:space="0" w:color="auto"/>
          </w:divBdr>
        </w:div>
      </w:divsChild>
    </w:div>
    <w:div w:id="12535249">
      <w:bodyDiv w:val="1"/>
      <w:marLeft w:val="0"/>
      <w:marRight w:val="0"/>
      <w:marTop w:val="0"/>
      <w:marBottom w:val="0"/>
      <w:divBdr>
        <w:top w:val="none" w:sz="0" w:space="0" w:color="auto"/>
        <w:left w:val="none" w:sz="0" w:space="0" w:color="auto"/>
        <w:bottom w:val="none" w:sz="0" w:space="0" w:color="auto"/>
        <w:right w:val="none" w:sz="0" w:space="0" w:color="auto"/>
      </w:divBdr>
      <w:divsChild>
        <w:div w:id="375159253">
          <w:marLeft w:val="0"/>
          <w:marRight w:val="0"/>
          <w:marTop w:val="0"/>
          <w:marBottom w:val="0"/>
          <w:divBdr>
            <w:top w:val="none" w:sz="0" w:space="0" w:color="auto"/>
            <w:left w:val="none" w:sz="0" w:space="0" w:color="auto"/>
            <w:bottom w:val="none" w:sz="0" w:space="0" w:color="auto"/>
            <w:right w:val="none" w:sz="0" w:space="0" w:color="auto"/>
          </w:divBdr>
          <w:divsChild>
            <w:div w:id="1872644298">
              <w:marLeft w:val="0"/>
              <w:marRight w:val="0"/>
              <w:marTop w:val="0"/>
              <w:marBottom w:val="0"/>
              <w:divBdr>
                <w:top w:val="none" w:sz="0" w:space="0" w:color="auto"/>
                <w:left w:val="none" w:sz="0" w:space="0" w:color="auto"/>
                <w:bottom w:val="none" w:sz="0" w:space="0" w:color="auto"/>
                <w:right w:val="none" w:sz="0" w:space="0" w:color="auto"/>
              </w:divBdr>
              <w:divsChild>
                <w:div w:id="884952019">
                  <w:marLeft w:val="0"/>
                  <w:marRight w:val="0"/>
                  <w:marTop w:val="0"/>
                  <w:marBottom w:val="0"/>
                  <w:divBdr>
                    <w:top w:val="none" w:sz="0" w:space="0" w:color="auto"/>
                    <w:left w:val="none" w:sz="0" w:space="0" w:color="auto"/>
                    <w:bottom w:val="none" w:sz="0" w:space="0" w:color="auto"/>
                    <w:right w:val="none" w:sz="0" w:space="0" w:color="auto"/>
                  </w:divBdr>
                  <w:divsChild>
                    <w:div w:id="13618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231062">
      <w:bodyDiv w:val="1"/>
      <w:marLeft w:val="0"/>
      <w:marRight w:val="0"/>
      <w:marTop w:val="0"/>
      <w:marBottom w:val="0"/>
      <w:divBdr>
        <w:top w:val="none" w:sz="0" w:space="0" w:color="auto"/>
        <w:left w:val="none" w:sz="0" w:space="0" w:color="auto"/>
        <w:bottom w:val="none" w:sz="0" w:space="0" w:color="auto"/>
        <w:right w:val="none" w:sz="0" w:space="0" w:color="auto"/>
      </w:divBdr>
      <w:divsChild>
        <w:div w:id="15093211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1329785">
              <w:marLeft w:val="0"/>
              <w:marRight w:val="0"/>
              <w:marTop w:val="0"/>
              <w:marBottom w:val="0"/>
              <w:divBdr>
                <w:top w:val="none" w:sz="0" w:space="0" w:color="auto"/>
                <w:left w:val="none" w:sz="0" w:space="0" w:color="auto"/>
                <w:bottom w:val="none" w:sz="0" w:space="0" w:color="auto"/>
                <w:right w:val="none" w:sz="0" w:space="0" w:color="auto"/>
              </w:divBdr>
              <w:divsChild>
                <w:div w:id="1191914897">
                  <w:marLeft w:val="0"/>
                  <w:marRight w:val="0"/>
                  <w:marTop w:val="0"/>
                  <w:marBottom w:val="0"/>
                  <w:divBdr>
                    <w:top w:val="none" w:sz="0" w:space="0" w:color="auto"/>
                    <w:left w:val="none" w:sz="0" w:space="0" w:color="auto"/>
                    <w:bottom w:val="none" w:sz="0" w:space="0" w:color="auto"/>
                    <w:right w:val="none" w:sz="0" w:space="0" w:color="auto"/>
                  </w:divBdr>
                  <w:divsChild>
                    <w:div w:id="176622311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 w:id="321197299">
      <w:bodyDiv w:val="1"/>
      <w:marLeft w:val="0"/>
      <w:marRight w:val="0"/>
      <w:marTop w:val="0"/>
      <w:marBottom w:val="0"/>
      <w:divBdr>
        <w:top w:val="none" w:sz="0" w:space="0" w:color="auto"/>
        <w:left w:val="none" w:sz="0" w:space="0" w:color="auto"/>
        <w:bottom w:val="none" w:sz="0" w:space="0" w:color="auto"/>
        <w:right w:val="none" w:sz="0" w:space="0" w:color="auto"/>
      </w:divBdr>
    </w:div>
    <w:div w:id="419565559">
      <w:bodyDiv w:val="1"/>
      <w:marLeft w:val="0"/>
      <w:marRight w:val="0"/>
      <w:marTop w:val="0"/>
      <w:marBottom w:val="0"/>
      <w:divBdr>
        <w:top w:val="none" w:sz="0" w:space="0" w:color="auto"/>
        <w:left w:val="none" w:sz="0" w:space="0" w:color="auto"/>
        <w:bottom w:val="none" w:sz="0" w:space="0" w:color="auto"/>
        <w:right w:val="none" w:sz="0" w:space="0" w:color="auto"/>
      </w:divBdr>
      <w:divsChild>
        <w:div w:id="26169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82983">
              <w:marLeft w:val="0"/>
              <w:marRight w:val="0"/>
              <w:marTop w:val="0"/>
              <w:marBottom w:val="0"/>
              <w:divBdr>
                <w:top w:val="none" w:sz="0" w:space="0" w:color="auto"/>
                <w:left w:val="none" w:sz="0" w:space="0" w:color="auto"/>
                <w:bottom w:val="none" w:sz="0" w:space="0" w:color="auto"/>
                <w:right w:val="none" w:sz="0" w:space="0" w:color="auto"/>
              </w:divBdr>
              <w:divsChild>
                <w:div w:id="1962027368">
                  <w:marLeft w:val="0"/>
                  <w:marRight w:val="0"/>
                  <w:marTop w:val="0"/>
                  <w:marBottom w:val="0"/>
                  <w:divBdr>
                    <w:top w:val="none" w:sz="0" w:space="0" w:color="auto"/>
                    <w:left w:val="none" w:sz="0" w:space="0" w:color="auto"/>
                    <w:bottom w:val="none" w:sz="0" w:space="0" w:color="auto"/>
                    <w:right w:val="none" w:sz="0" w:space="0" w:color="auto"/>
                  </w:divBdr>
                  <w:divsChild>
                    <w:div w:id="172864775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 w:id="1099326492">
      <w:bodyDiv w:val="1"/>
      <w:marLeft w:val="0"/>
      <w:marRight w:val="0"/>
      <w:marTop w:val="0"/>
      <w:marBottom w:val="0"/>
      <w:divBdr>
        <w:top w:val="none" w:sz="0" w:space="0" w:color="auto"/>
        <w:left w:val="none" w:sz="0" w:space="0" w:color="auto"/>
        <w:bottom w:val="none" w:sz="0" w:space="0" w:color="auto"/>
        <w:right w:val="none" w:sz="0" w:space="0" w:color="auto"/>
      </w:divBdr>
    </w:div>
    <w:div w:id="1126851093">
      <w:bodyDiv w:val="1"/>
      <w:marLeft w:val="0"/>
      <w:marRight w:val="0"/>
      <w:marTop w:val="0"/>
      <w:marBottom w:val="0"/>
      <w:divBdr>
        <w:top w:val="none" w:sz="0" w:space="0" w:color="auto"/>
        <w:left w:val="none" w:sz="0" w:space="0" w:color="auto"/>
        <w:bottom w:val="none" w:sz="0" w:space="0" w:color="auto"/>
        <w:right w:val="none" w:sz="0" w:space="0" w:color="auto"/>
      </w:divBdr>
    </w:div>
    <w:div w:id="1196843456">
      <w:bodyDiv w:val="1"/>
      <w:marLeft w:val="0"/>
      <w:marRight w:val="0"/>
      <w:marTop w:val="0"/>
      <w:marBottom w:val="0"/>
      <w:divBdr>
        <w:top w:val="none" w:sz="0" w:space="0" w:color="auto"/>
        <w:left w:val="none" w:sz="0" w:space="0" w:color="auto"/>
        <w:bottom w:val="none" w:sz="0" w:space="0" w:color="auto"/>
        <w:right w:val="none" w:sz="0" w:space="0" w:color="auto"/>
      </w:divBdr>
      <w:divsChild>
        <w:div w:id="1375305046">
          <w:marLeft w:val="0"/>
          <w:marRight w:val="0"/>
          <w:marTop w:val="0"/>
          <w:marBottom w:val="0"/>
          <w:divBdr>
            <w:top w:val="none" w:sz="0" w:space="0" w:color="auto"/>
            <w:left w:val="none" w:sz="0" w:space="0" w:color="auto"/>
            <w:bottom w:val="none" w:sz="0" w:space="0" w:color="auto"/>
            <w:right w:val="none" w:sz="0" w:space="0" w:color="auto"/>
          </w:divBdr>
        </w:div>
        <w:div w:id="209850610">
          <w:marLeft w:val="0"/>
          <w:marRight w:val="0"/>
          <w:marTop w:val="0"/>
          <w:marBottom w:val="0"/>
          <w:divBdr>
            <w:top w:val="none" w:sz="0" w:space="0" w:color="auto"/>
            <w:left w:val="none" w:sz="0" w:space="0" w:color="auto"/>
            <w:bottom w:val="none" w:sz="0" w:space="0" w:color="auto"/>
            <w:right w:val="none" w:sz="0" w:space="0" w:color="auto"/>
          </w:divBdr>
        </w:div>
        <w:div w:id="579411632">
          <w:marLeft w:val="0"/>
          <w:marRight w:val="0"/>
          <w:marTop w:val="0"/>
          <w:marBottom w:val="0"/>
          <w:divBdr>
            <w:top w:val="none" w:sz="0" w:space="0" w:color="auto"/>
            <w:left w:val="none" w:sz="0" w:space="0" w:color="auto"/>
            <w:bottom w:val="none" w:sz="0" w:space="0" w:color="auto"/>
            <w:right w:val="none" w:sz="0" w:space="0" w:color="auto"/>
          </w:divBdr>
        </w:div>
      </w:divsChild>
    </w:div>
    <w:div w:id="1209147311">
      <w:bodyDiv w:val="1"/>
      <w:marLeft w:val="0"/>
      <w:marRight w:val="0"/>
      <w:marTop w:val="0"/>
      <w:marBottom w:val="0"/>
      <w:divBdr>
        <w:top w:val="none" w:sz="0" w:space="0" w:color="auto"/>
        <w:left w:val="none" w:sz="0" w:space="0" w:color="auto"/>
        <w:bottom w:val="none" w:sz="0" w:space="0" w:color="auto"/>
        <w:right w:val="none" w:sz="0" w:space="0" w:color="auto"/>
      </w:divBdr>
      <w:divsChild>
        <w:div w:id="924461184">
          <w:marLeft w:val="0"/>
          <w:marRight w:val="0"/>
          <w:marTop w:val="0"/>
          <w:marBottom w:val="0"/>
          <w:divBdr>
            <w:top w:val="none" w:sz="0" w:space="0" w:color="auto"/>
            <w:left w:val="none" w:sz="0" w:space="0" w:color="auto"/>
            <w:bottom w:val="none" w:sz="0" w:space="0" w:color="auto"/>
            <w:right w:val="none" w:sz="0" w:space="0" w:color="auto"/>
          </w:divBdr>
          <w:divsChild>
            <w:div w:id="216476022">
              <w:marLeft w:val="0"/>
              <w:marRight w:val="0"/>
              <w:marTop w:val="0"/>
              <w:marBottom w:val="0"/>
              <w:divBdr>
                <w:top w:val="none" w:sz="0" w:space="0" w:color="auto"/>
                <w:left w:val="none" w:sz="0" w:space="0" w:color="auto"/>
                <w:bottom w:val="none" w:sz="0" w:space="0" w:color="auto"/>
                <w:right w:val="none" w:sz="0" w:space="0" w:color="auto"/>
              </w:divBdr>
              <w:divsChild>
                <w:div w:id="614562428">
                  <w:marLeft w:val="0"/>
                  <w:marRight w:val="0"/>
                  <w:marTop w:val="0"/>
                  <w:marBottom w:val="0"/>
                  <w:divBdr>
                    <w:top w:val="none" w:sz="0" w:space="0" w:color="auto"/>
                    <w:left w:val="none" w:sz="0" w:space="0" w:color="auto"/>
                    <w:bottom w:val="none" w:sz="0" w:space="0" w:color="auto"/>
                    <w:right w:val="none" w:sz="0" w:space="0" w:color="auto"/>
                  </w:divBdr>
                  <w:divsChild>
                    <w:div w:id="1930235649">
                      <w:marLeft w:val="446"/>
                      <w:marRight w:val="0"/>
                      <w:marTop w:val="96"/>
                      <w:marBottom w:val="120"/>
                      <w:divBdr>
                        <w:top w:val="none" w:sz="0" w:space="0" w:color="auto"/>
                        <w:left w:val="none" w:sz="0" w:space="0" w:color="auto"/>
                        <w:bottom w:val="none" w:sz="0" w:space="0" w:color="auto"/>
                        <w:right w:val="none" w:sz="0" w:space="0" w:color="auto"/>
                      </w:divBdr>
                    </w:div>
                    <w:div w:id="924607300">
                      <w:marLeft w:val="446"/>
                      <w:marRight w:val="0"/>
                      <w:marTop w:val="96"/>
                      <w:marBottom w:val="120"/>
                      <w:divBdr>
                        <w:top w:val="none" w:sz="0" w:space="0" w:color="auto"/>
                        <w:left w:val="none" w:sz="0" w:space="0" w:color="auto"/>
                        <w:bottom w:val="none" w:sz="0" w:space="0" w:color="auto"/>
                        <w:right w:val="none" w:sz="0" w:space="0" w:color="auto"/>
                      </w:divBdr>
                    </w:div>
                    <w:div w:id="1093817009">
                      <w:marLeft w:val="446"/>
                      <w:marRight w:val="0"/>
                      <w:marTop w:val="96"/>
                      <w:marBottom w:val="120"/>
                      <w:divBdr>
                        <w:top w:val="none" w:sz="0" w:space="0" w:color="auto"/>
                        <w:left w:val="none" w:sz="0" w:space="0" w:color="auto"/>
                        <w:bottom w:val="none" w:sz="0" w:space="0" w:color="auto"/>
                        <w:right w:val="none" w:sz="0" w:space="0" w:color="auto"/>
                      </w:divBdr>
                    </w:div>
                    <w:div w:id="1964342505">
                      <w:marLeft w:val="446"/>
                      <w:marRight w:val="0"/>
                      <w:marTop w:val="96"/>
                      <w:marBottom w:val="120"/>
                      <w:divBdr>
                        <w:top w:val="none" w:sz="0" w:space="0" w:color="auto"/>
                        <w:left w:val="none" w:sz="0" w:space="0" w:color="auto"/>
                        <w:bottom w:val="none" w:sz="0" w:space="0" w:color="auto"/>
                        <w:right w:val="none" w:sz="0" w:space="0" w:color="auto"/>
                      </w:divBdr>
                    </w:div>
                  </w:divsChild>
                </w:div>
              </w:divsChild>
            </w:div>
          </w:divsChild>
        </w:div>
      </w:divsChild>
    </w:div>
    <w:div w:id="1375084332">
      <w:bodyDiv w:val="1"/>
      <w:marLeft w:val="0"/>
      <w:marRight w:val="0"/>
      <w:marTop w:val="0"/>
      <w:marBottom w:val="0"/>
      <w:divBdr>
        <w:top w:val="none" w:sz="0" w:space="0" w:color="auto"/>
        <w:left w:val="none" w:sz="0" w:space="0" w:color="auto"/>
        <w:bottom w:val="none" w:sz="0" w:space="0" w:color="auto"/>
        <w:right w:val="none" w:sz="0" w:space="0" w:color="auto"/>
      </w:divBdr>
      <w:divsChild>
        <w:div w:id="380130489">
          <w:marLeft w:val="0"/>
          <w:marRight w:val="0"/>
          <w:marTop w:val="0"/>
          <w:marBottom w:val="0"/>
          <w:divBdr>
            <w:top w:val="none" w:sz="0" w:space="0" w:color="auto"/>
            <w:left w:val="none" w:sz="0" w:space="0" w:color="auto"/>
            <w:bottom w:val="none" w:sz="0" w:space="0" w:color="auto"/>
            <w:right w:val="none" w:sz="0" w:space="0" w:color="auto"/>
          </w:divBdr>
        </w:div>
        <w:div w:id="1292398763">
          <w:marLeft w:val="0"/>
          <w:marRight w:val="0"/>
          <w:marTop w:val="0"/>
          <w:marBottom w:val="0"/>
          <w:divBdr>
            <w:top w:val="none" w:sz="0" w:space="0" w:color="auto"/>
            <w:left w:val="none" w:sz="0" w:space="0" w:color="auto"/>
            <w:bottom w:val="none" w:sz="0" w:space="0" w:color="auto"/>
            <w:right w:val="none" w:sz="0" w:space="0" w:color="auto"/>
          </w:divBdr>
        </w:div>
        <w:div w:id="211579347">
          <w:marLeft w:val="0"/>
          <w:marRight w:val="0"/>
          <w:marTop w:val="0"/>
          <w:marBottom w:val="0"/>
          <w:divBdr>
            <w:top w:val="none" w:sz="0" w:space="0" w:color="auto"/>
            <w:left w:val="none" w:sz="0" w:space="0" w:color="auto"/>
            <w:bottom w:val="none" w:sz="0" w:space="0" w:color="auto"/>
            <w:right w:val="none" w:sz="0" w:space="0" w:color="auto"/>
          </w:divBdr>
        </w:div>
      </w:divsChild>
    </w:div>
    <w:div w:id="1740051627">
      <w:bodyDiv w:val="1"/>
      <w:marLeft w:val="0"/>
      <w:marRight w:val="0"/>
      <w:marTop w:val="0"/>
      <w:marBottom w:val="0"/>
      <w:divBdr>
        <w:top w:val="none" w:sz="0" w:space="0" w:color="auto"/>
        <w:left w:val="none" w:sz="0" w:space="0" w:color="auto"/>
        <w:bottom w:val="none" w:sz="0" w:space="0" w:color="auto"/>
        <w:right w:val="none" w:sz="0" w:space="0" w:color="auto"/>
      </w:divBdr>
    </w:div>
    <w:div w:id="1793863723">
      <w:bodyDiv w:val="1"/>
      <w:marLeft w:val="0"/>
      <w:marRight w:val="0"/>
      <w:marTop w:val="0"/>
      <w:marBottom w:val="0"/>
      <w:divBdr>
        <w:top w:val="none" w:sz="0" w:space="0" w:color="auto"/>
        <w:left w:val="none" w:sz="0" w:space="0" w:color="auto"/>
        <w:bottom w:val="none" w:sz="0" w:space="0" w:color="auto"/>
        <w:right w:val="none" w:sz="0" w:space="0" w:color="auto"/>
      </w:divBdr>
      <w:divsChild>
        <w:div w:id="2090226540">
          <w:marLeft w:val="0"/>
          <w:marRight w:val="0"/>
          <w:marTop w:val="0"/>
          <w:marBottom w:val="0"/>
          <w:divBdr>
            <w:top w:val="none" w:sz="0" w:space="0" w:color="auto"/>
            <w:left w:val="none" w:sz="0" w:space="0" w:color="auto"/>
            <w:bottom w:val="none" w:sz="0" w:space="0" w:color="auto"/>
            <w:right w:val="none" w:sz="0" w:space="0" w:color="auto"/>
          </w:divBdr>
        </w:div>
        <w:div w:id="705713150">
          <w:marLeft w:val="0"/>
          <w:marRight w:val="0"/>
          <w:marTop w:val="0"/>
          <w:marBottom w:val="0"/>
          <w:divBdr>
            <w:top w:val="none" w:sz="0" w:space="0" w:color="auto"/>
            <w:left w:val="none" w:sz="0" w:space="0" w:color="auto"/>
            <w:bottom w:val="none" w:sz="0" w:space="0" w:color="auto"/>
            <w:right w:val="none" w:sz="0" w:space="0" w:color="auto"/>
          </w:divBdr>
          <w:divsChild>
            <w:div w:id="165827120">
              <w:marLeft w:val="0"/>
              <w:marRight w:val="0"/>
              <w:marTop w:val="0"/>
              <w:marBottom w:val="0"/>
              <w:divBdr>
                <w:top w:val="none" w:sz="0" w:space="0" w:color="auto"/>
                <w:left w:val="none" w:sz="0" w:space="0" w:color="auto"/>
                <w:bottom w:val="none" w:sz="0" w:space="0" w:color="auto"/>
                <w:right w:val="none" w:sz="0" w:space="0" w:color="auto"/>
              </w:divBdr>
            </w:div>
            <w:div w:id="292949331">
              <w:marLeft w:val="0"/>
              <w:marRight w:val="0"/>
              <w:marTop w:val="0"/>
              <w:marBottom w:val="0"/>
              <w:divBdr>
                <w:top w:val="none" w:sz="0" w:space="0" w:color="auto"/>
                <w:left w:val="none" w:sz="0" w:space="0" w:color="auto"/>
                <w:bottom w:val="none" w:sz="0" w:space="0" w:color="auto"/>
                <w:right w:val="none" w:sz="0" w:space="0" w:color="auto"/>
              </w:divBdr>
            </w:div>
            <w:div w:id="797190695">
              <w:marLeft w:val="0"/>
              <w:marRight w:val="0"/>
              <w:marTop w:val="0"/>
              <w:marBottom w:val="0"/>
              <w:divBdr>
                <w:top w:val="none" w:sz="0" w:space="0" w:color="auto"/>
                <w:left w:val="none" w:sz="0" w:space="0" w:color="auto"/>
                <w:bottom w:val="none" w:sz="0" w:space="0" w:color="auto"/>
                <w:right w:val="none" w:sz="0" w:space="0" w:color="auto"/>
              </w:divBdr>
            </w:div>
            <w:div w:id="498928167">
              <w:marLeft w:val="0"/>
              <w:marRight w:val="0"/>
              <w:marTop w:val="0"/>
              <w:marBottom w:val="0"/>
              <w:divBdr>
                <w:top w:val="none" w:sz="0" w:space="0" w:color="auto"/>
                <w:left w:val="none" w:sz="0" w:space="0" w:color="auto"/>
                <w:bottom w:val="none" w:sz="0" w:space="0" w:color="auto"/>
                <w:right w:val="none" w:sz="0" w:space="0" w:color="auto"/>
              </w:divBdr>
            </w:div>
            <w:div w:id="1519543569">
              <w:marLeft w:val="0"/>
              <w:marRight w:val="0"/>
              <w:marTop w:val="0"/>
              <w:marBottom w:val="0"/>
              <w:divBdr>
                <w:top w:val="none" w:sz="0" w:space="0" w:color="auto"/>
                <w:left w:val="none" w:sz="0" w:space="0" w:color="auto"/>
                <w:bottom w:val="none" w:sz="0" w:space="0" w:color="auto"/>
                <w:right w:val="none" w:sz="0" w:space="0" w:color="auto"/>
              </w:divBdr>
              <w:divsChild>
                <w:div w:id="160391310">
                  <w:marLeft w:val="0"/>
                  <w:marRight w:val="0"/>
                  <w:marTop w:val="0"/>
                  <w:marBottom w:val="0"/>
                  <w:divBdr>
                    <w:top w:val="none" w:sz="0" w:space="0" w:color="auto"/>
                    <w:left w:val="none" w:sz="0" w:space="0" w:color="auto"/>
                    <w:bottom w:val="none" w:sz="0" w:space="0" w:color="auto"/>
                    <w:right w:val="none" w:sz="0" w:space="0" w:color="auto"/>
                  </w:divBdr>
                </w:div>
              </w:divsChild>
            </w:div>
            <w:div w:id="1689988954">
              <w:marLeft w:val="0"/>
              <w:marRight w:val="0"/>
              <w:marTop w:val="0"/>
              <w:marBottom w:val="0"/>
              <w:divBdr>
                <w:top w:val="none" w:sz="0" w:space="0" w:color="auto"/>
                <w:left w:val="none" w:sz="0" w:space="0" w:color="auto"/>
                <w:bottom w:val="none" w:sz="0" w:space="0" w:color="auto"/>
                <w:right w:val="none" w:sz="0" w:space="0" w:color="auto"/>
              </w:divBdr>
              <w:divsChild>
                <w:div w:id="178010199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mile.amazon.com/"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image" Target="media/image4.jpeg"/><Relationship Id="rId7" Type="http://schemas.openxmlformats.org/officeDocument/2006/relationships/endnotes" Target="endnotes.xml"/><Relationship Id="rId12" Type="http://schemas.openxmlformats.org/officeDocument/2006/relationships/hyperlink" Target="http://smile.amazon.com/" TargetMode="External"/><Relationship Id="rId17" Type="http://schemas.openxmlformats.org/officeDocument/2006/relationships/hyperlink" Target="https://www.aclu-or.org/en/legislation/youth-justice-reform-sb-1008" TargetMode="External"/><Relationship Id="rId2" Type="http://schemas.openxmlformats.org/officeDocument/2006/relationships/numbering" Target="numbering.xml"/><Relationship Id="rId16" Type="http://schemas.openxmlformats.org/officeDocument/2006/relationships/hyperlink" Target="https://s3.documentcloud.org/documents/21089429/kate-brown-92821-letter-to-doc.pdf" TargetMode="External"/><Relationship Id="rId20" Type="http://schemas.openxmlformats.org/officeDocument/2006/relationships/hyperlink" Target="http://laurenkessler.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regoncure@gmail.com" TargetMode="External"/><Relationship Id="rId5" Type="http://schemas.openxmlformats.org/officeDocument/2006/relationships/webSettings" Target="webSettings.xml"/><Relationship Id="rId15" Type="http://schemas.openxmlformats.org/officeDocument/2006/relationships/hyperlink" Target="https://s3.documentcloud.org/documents/21089429/kate-brown-92821-letter-to-doc.pdf" TargetMode="External"/><Relationship Id="rId23" Type="http://schemas.openxmlformats.org/officeDocument/2006/relationships/theme" Target="theme/theme1.xml"/><Relationship Id="rId10" Type="http://schemas.openxmlformats.org/officeDocument/2006/relationships/hyperlink" Target="mailto:oregoncure@gmail.com"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www.facebook.com/groups/oregoncure" TargetMode="External"/><Relationship Id="rId14" Type="http://schemas.openxmlformats.org/officeDocument/2006/relationships/hyperlink" Target="https://www.aclu-or.org/en/legislation/youth-justice-reform-sb-1008"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BE7432-E3DE-4CA1-B725-3BC1C3424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4095</Words>
  <Characters>23347</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Bounvongxay</dc:creator>
  <cp:keywords/>
  <dc:description/>
  <cp:lastModifiedBy>K C</cp:lastModifiedBy>
  <cp:revision>2</cp:revision>
  <cp:lastPrinted>2022-01-18T19:28:00Z</cp:lastPrinted>
  <dcterms:created xsi:type="dcterms:W3CDTF">2022-01-19T01:56:00Z</dcterms:created>
  <dcterms:modified xsi:type="dcterms:W3CDTF">2022-01-19T01:56:00Z</dcterms:modified>
</cp:coreProperties>
</file>